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461FF" w14:textId="77777777" w:rsidR="001E31D5" w:rsidRPr="00CA2CCB" w:rsidRDefault="00D47C16" w:rsidP="00863E21">
      <w:pPr>
        <w:shd w:val="clear" w:color="auto" w:fill="FFFFFF"/>
        <w:spacing w:before="150" w:line="360" w:lineRule="auto"/>
        <w:jc w:val="right"/>
        <w:textAlignment w:val="baseline"/>
        <w:rPr>
          <w:rFonts w:ascii="Georgia" w:eastAsia="Times New Roman" w:hAnsi="Georgia" w:cs="Arial"/>
          <w:color w:val="333333"/>
          <w:lang w:bidi="ar-SA"/>
        </w:rPr>
      </w:pPr>
      <w:r w:rsidRPr="00CA2CCB">
        <w:rPr>
          <w:rFonts w:ascii="Georgia" w:eastAsia="Times New Roman" w:hAnsi="Georgia" w:cs="Arial"/>
          <w:noProof/>
          <w:color w:val="333333"/>
          <w:lang w:bidi="ar-SA"/>
        </w:rPr>
        <w:drawing>
          <wp:anchor distT="0" distB="0" distL="114300" distR="114300" simplePos="0" relativeHeight="251659264" behindDoc="0" locked="0" layoutInCell="1" allowOverlap="1" wp14:anchorId="620B83B3" wp14:editId="75B7383E">
            <wp:simplePos x="0" y="0"/>
            <wp:positionH relativeFrom="column">
              <wp:posOffset>-374015</wp:posOffset>
            </wp:positionH>
            <wp:positionV relativeFrom="paragraph">
              <wp:posOffset>-133350</wp:posOffset>
            </wp:positionV>
            <wp:extent cx="1818640" cy="752475"/>
            <wp:effectExtent l="0" t="0" r="0" b="9525"/>
            <wp:wrapThrough wrapText="bothSides">
              <wp:wrapPolygon edited="0">
                <wp:start x="0" y="0"/>
                <wp:lineTo x="0" y="17499"/>
                <wp:lineTo x="12897" y="18592"/>
                <wp:lineTo x="14480" y="21327"/>
                <wp:lineTo x="18327" y="21327"/>
                <wp:lineTo x="18553" y="21327"/>
                <wp:lineTo x="20816" y="17499"/>
                <wp:lineTo x="21268" y="14765"/>
                <wp:lineTo x="21268" y="4922"/>
                <wp:lineTo x="11992" y="1094"/>
                <wp:lineTo x="2263" y="0"/>
                <wp:lineTo x="0" y="0"/>
              </wp:wrapPolygon>
            </wp:wrapThrough>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_Pepper Construction_dgrey_dgreen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8640" cy="752475"/>
                    </a:xfrm>
                    <a:prstGeom prst="rect">
                      <a:avLst/>
                    </a:prstGeom>
                  </pic:spPr>
                </pic:pic>
              </a:graphicData>
            </a:graphic>
            <wp14:sizeRelH relativeFrom="margin">
              <wp14:pctWidth>0</wp14:pctWidth>
            </wp14:sizeRelH>
            <wp14:sizeRelV relativeFrom="margin">
              <wp14:pctHeight>0</wp14:pctHeight>
            </wp14:sizeRelV>
          </wp:anchor>
        </w:drawing>
      </w:r>
      <w:r w:rsidR="001E31D5" w:rsidRPr="00CA2CCB">
        <w:rPr>
          <w:rFonts w:ascii="Georgia" w:eastAsia="Times New Roman" w:hAnsi="Georgia" w:cs="Arial"/>
          <w:color w:val="333333"/>
          <w:lang w:bidi="ar-SA"/>
        </w:rPr>
        <w:t>FOR IMMEDIATE RELEASE</w:t>
      </w:r>
    </w:p>
    <w:p w14:paraId="30A06CB9" w14:textId="77777777" w:rsidR="001E31D5" w:rsidRPr="00CA2CCB" w:rsidRDefault="00FA457F" w:rsidP="00863E21">
      <w:pPr>
        <w:shd w:val="clear" w:color="auto" w:fill="FFFFFF"/>
        <w:spacing w:line="360" w:lineRule="auto"/>
        <w:jc w:val="right"/>
        <w:textAlignment w:val="baseline"/>
        <w:rPr>
          <w:rFonts w:ascii="Georgia" w:eastAsia="Times New Roman" w:hAnsi="Georgia" w:cs="Arial"/>
          <w:color w:val="333333"/>
          <w:lang w:bidi="ar-SA"/>
        </w:rPr>
      </w:pPr>
      <w:r w:rsidRPr="00CA2CCB">
        <w:rPr>
          <w:rFonts w:ascii="Georgia" w:eastAsia="Times New Roman" w:hAnsi="Georgia" w:cs="Arial"/>
          <w:color w:val="333333"/>
          <w:lang w:bidi="ar-SA"/>
        </w:rPr>
        <w:t>CONTACT: Shannan Ghera 847.34</w:t>
      </w:r>
      <w:r w:rsidR="001E31D5" w:rsidRPr="00CA2CCB">
        <w:rPr>
          <w:rFonts w:ascii="Georgia" w:eastAsia="Times New Roman" w:hAnsi="Georgia" w:cs="Arial"/>
          <w:color w:val="333333"/>
          <w:lang w:bidi="ar-SA"/>
        </w:rPr>
        <w:t>7.0129</w:t>
      </w:r>
    </w:p>
    <w:p w14:paraId="1577BD11" w14:textId="77777777" w:rsidR="001E31D5" w:rsidRPr="00CA2CCB" w:rsidRDefault="001E31D5" w:rsidP="00863E21">
      <w:pPr>
        <w:shd w:val="clear" w:color="auto" w:fill="FFFFFF"/>
        <w:spacing w:line="360" w:lineRule="auto"/>
        <w:jc w:val="right"/>
        <w:textAlignment w:val="baseline"/>
        <w:rPr>
          <w:rFonts w:ascii="Georgia" w:eastAsia="Times New Roman" w:hAnsi="Georgia" w:cs="Arial"/>
          <w:color w:val="404040" w:themeColor="text1" w:themeTint="BF"/>
          <w:lang w:bidi="ar-SA"/>
        </w:rPr>
      </w:pPr>
    </w:p>
    <w:p w14:paraId="2D9CF012" w14:textId="77777777" w:rsidR="001E31D5" w:rsidRPr="00CA2CCB" w:rsidRDefault="001E31D5" w:rsidP="00863E21">
      <w:pPr>
        <w:shd w:val="clear" w:color="auto" w:fill="FFFFFF"/>
        <w:spacing w:line="360" w:lineRule="auto"/>
        <w:jc w:val="center"/>
        <w:textAlignment w:val="baseline"/>
        <w:rPr>
          <w:rFonts w:ascii="Georgia" w:eastAsia="Times New Roman" w:hAnsi="Georgia" w:cs="Arial"/>
          <w:color w:val="404040" w:themeColor="text1" w:themeTint="BF"/>
          <w:lang w:bidi="ar-SA"/>
        </w:rPr>
      </w:pPr>
    </w:p>
    <w:p w14:paraId="78B2B389" w14:textId="77777777" w:rsidR="001E31D5" w:rsidRPr="00CA2CCB" w:rsidRDefault="001E31D5" w:rsidP="00863E21">
      <w:pPr>
        <w:shd w:val="clear" w:color="auto" w:fill="FFFFFF"/>
        <w:spacing w:line="360" w:lineRule="auto"/>
        <w:jc w:val="center"/>
        <w:textAlignment w:val="baseline"/>
        <w:rPr>
          <w:rFonts w:ascii="Georgia" w:eastAsia="Times New Roman" w:hAnsi="Georgia" w:cs="Arial"/>
          <w:color w:val="262626" w:themeColor="text1" w:themeTint="D9"/>
          <w:lang w:bidi="ar-SA"/>
        </w:rPr>
      </w:pPr>
    </w:p>
    <w:p w14:paraId="093D8733" w14:textId="77777777" w:rsidR="00451954" w:rsidRPr="00CA2CCB" w:rsidRDefault="00451954" w:rsidP="00863E21">
      <w:pPr>
        <w:spacing w:line="360" w:lineRule="auto"/>
        <w:jc w:val="center"/>
        <w:rPr>
          <w:rFonts w:ascii="Georgia" w:hAnsi="Georgia"/>
          <w:b/>
          <w:bCs/>
          <w:color w:val="262626" w:themeColor="text1" w:themeTint="D9"/>
        </w:rPr>
      </w:pPr>
      <w:r w:rsidRPr="00CA2CCB">
        <w:rPr>
          <w:rFonts w:ascii="Georgia" w:hAnsi="Georgia"/>
          <w:b/>
          <w:bCs/>
          <w:color w:val="262626" w:themeColor="text1" w:themeTint="D9"/>
        </w:rPr>
        <w:t xml:space="preserve">Pepper Construction's Virtual Reality Safety Training Wins </w:t>
      </w:r>
    </w:p>
    <w:p w14:paraId="59E43C5F" w14:textId="0EFFDFE8" w:rsidR="00A51E20" w:rsidRPr="00CA2CCB" w:rsidRDefault="00451954" w:rsidP="00863E21">
      <w:pPr>
        <w:spacing w:line="360" w:lineRule="auto"/>
        <w:jc w:val="center"/>
        <w:rPr>
          <w:rFonts w:ascii="Georgia" w:hAnsi="Georgia"/>
          <w:b/>
          <w:bCs/>
          <w:i/>
          <w:iCs/>
          <w:color w:val="262626" w:themeColor="text1" w:themeTint="D9"/>
        </w:rPr>
      </w:pPr>
      <w:r w:rsidRPr="00CA2CCB">
        <w:rPr>
          <w:rFonts w:ascii="Georgia" w:hAnsi="Georgia"/>
          <w:b/>
          <w:bCs/>
          <w:color w:val="262626" w:themeColor="text1" w:themeTint="D9"/>
        </w:rPr>
        <w:t>Prestigious AGC Innovation Award</w:t>
      </w:r>
    </w:p>
    <w:p w14:paraId="29AF6B5F" w14:textId="2EA53CA3" w:rsidR="00A9323E" w:rsidRDefault="006A5873" w:rsidP="00863E21">
      <w:pPr>
        <w:shd w:val="clear" w:color="auto" w:fill="FFFFFF"/>
        <w:spacing w:line="360" w:lineRule="auto"/>
        <w:jc w:val="center"/>
        <w:textAlignment w:val="baseline"/>
        <w:rPr>
          <w:rFonts w:ascii="Georgia" w:hAnsi="Georgia"/>
          <w:i/>
          <w:iCs/>
        </w:rPr>
      </w:pPr>
      <w:r w:rsidRPr="006A5873">
        <w:rPr>
          <w:rFonts w:ascii="Georgia" w:hAnsi="Georgia"/>
          <w:i/>
          <w:iCs/>
        </w:rPr>
        <w:t xml:space="preserve">Unique program creates a "real life" safety learning </w:t>
      </w:r>
      <w:r w:rsidR="00FE79F0" w:rsidRPr="006A5873">
        <w:rPr>
          <w:rFonts w:ascii="Georgia" w:hAnsi="Georgia"/>
          <w:i/>
          <w:iCs/>
        </w:rPr>
        <w:t>environment.</w:t>
      </w:r>
    </w:p>
    <w:p w14:paraId="796C8066" w14:textId="77777777" w:rsidR="00FE79F0" w:rsidRPr="006A5873" w:rsidRDefault="00FE79F0" w:rsidP="00863E21">
      <w:pPr>
        <w:shd w:val="clear" w:color="auto" w:fill="FFFFFF"/>
        <w:spacing w:line="360" w:lineRule="auto"/>
        <w:jc w:val="center"/>
        <w:textAlignment w:val="baseline"/>
        <w:rPr>
          <w:rFonts w:ascii="Georgia" w:eastAsia="Times New Roman" w:hAnsi="Georgia" w:cs="Arial"/>
          <w:i/>
          <w:iCs/>
          <w:color w:val="262626" w:themeColor="text1" w:themeTint="D9"/>
          <w:lang w:bidi="ar-SA"/>
        </w:rPr>
      </w:pPr>
    </w:p>
    <w:p w14:paraId="65D72B23" w14:textId="339F00B0" w:rsidR="006173E1" w:rsidRDefault="00A51E20" w:rsidP="006173E1">
      <w:pPr>
        <w:shd w:val="clear" w:color="auto" w:fill="FFFFFF"/>
        <w:spacing w:line="360" w:lineRule="auto"/>
        <w:textAlignment w:val="baseline"/>
        <w:rPr>
          <w:rFonts w:ascii="Georgia" w:hAnsi="Georgia"/>
        </w:rPr>
      </w:pPr>
      <w:r w:rsidRPr="006A5873">
        <w:rPr>
          <w:rFonts w:ascii="Georgia" w:eastAsia="Georgia" w:hAnsi="Georgia" w:cs="Georgia"/>
          <w:b/>
          <w:bCs/>
          <w:i/>
          <w:iCs/>
          <w:color w:val="262626" w:themeColor="text1" w:themeTint="D9"/>
        </w:rPr>
        <w:t>C</w:t>
      </w:r>
      <w:r w:rsidR="00123EF4" w:rsidRPr="00CA2CCB">
        <w:rPr>
          <w:rFonts w:ascii="Georgia" w:eastAsia="Georgia" w:hAnsi="Georgia" w:cs="Georgia"/>
          <w:b/>
          <w:bCs/>
          <w:color w:val="262626" w:themeColor="text1" w:themeTint="D9"/>
        </w:rPr>
        <w:t>HIGAGO</w:t>
      </w:r>
      <w:r w:rsidRPr="00CA2CCB">
        <w:rPr>
          <w:rFonts w:ascii="Georgia" w:eastAsia="Georgia" w:hAnsi="Georgia" w:cs="Georgia"/>
          <w:b/>
          <w:bCs/>
          <w:color w:val="262626" w:themeColor="text1" w:themeTint="D9"/>
        </w:rPr>
        <w:t>, I</w:t>
      </w:r>
      <w:r w:rsidR="00123EF4" w:rsidRPr="00CA2CCB">
        <w:rPr>
          <w:rFonts w:ascii="Georgia" w:eastAsia="Georgia" w:hAnsi="Georgia" w:cs="Georgia"/>
          <w:b/>
          <w:bCs/>
          <w:color w:val="262626" w:themeColor="text1" w:themeTint="D9"/>
        </w:rPr>
        <w:t>l</w:t>
      </w:r>
      <w:r w:rsidRPr="00CA2CCB">
        <w:rPr>
          <w:rFonts w:ascii="Georgia" w:eastAsia="Georgia" w:hAnsi="Georgia" w:cs="Georgia"/>
          <w:b/>
          <w:bCs/>
          <w:color w:val="262626" w:themeColor="text1" w:themeTint="D9"/>
        </w:rPr>
        <w:t xml:space="preserve"> </w:t>
      </w:r>
      <w:r w:rsidRPr="00CA2CCB">
        <w:rPr>
          <w:rFonts w:ascii="Georgia" w:eastAsia="Georgia,Arial" w:hAnsi="Georgia" w:cs="Georgia,Arial"/>
          <w:b/>
          <w:bCs/>
          <w:color w:val="262626" w:themeColor="text1" w:themeTint="D9"/>
        </w:rPr>
        <w:t xml:space="preserve">– </w:t>
      </w:r>
      <w:r w:rsidR="00DD28DC">
        <w:rPr>
          <w:rFonts w:ascii="Georgia" w:eastAsia="Georgia" w:hAnsi="Georgia" w:cs="Georgia"/>
          <w:b/>
          <w:bCs/>
          <w:color w:val="262626" w:themeColor="text1" w:themeTint="D9"/>
        </w:rPr>
        <w:t>March 25</w:t>
      </w:r>
      <w:r w:rsidRPr="00CA2CCB">
        <w:rPr>
          <w:rFonts w:ascii="Georgia" w:eastAsia="Georgia" w:hAnsi="Georgia" w:cs="Georgia"/>
          <w:b/>
          <w:bCs/>
          <w:color w:val="262626" w:themeColor="text1" w:themeTint="D9"/>
        </w:rPr>
        <w:t xml:space="preserve">, </w:t>
      </w:r>
      <w:proofErr w:type="gramStart"/>
      <w:r w:rsidRPr="00CA2CCB">
        <w:rPr>
          <w:rFonts w:ascii="Georgia" w:eastAsia="Georgia" w:hAnsi="Georgia" w:cs="Georgia"/>
          <w:b/>
          <w:bCs/>
          <w:color w:val="262626" w:themeColor="text1" w:themeTint="D9"/>
        </w:rPr>
        <w:t>20</w:t>
      </w:r>
      <w:r w:rsidR="0081426A" w:rsidRPr="00CA2CCB">
        <w:rPr>
          <w:rFonts w:ascii="Georgia" w:eastAsia="Georgia" w:hAnsi="Georgia" w:cs="Georgia"/>
          <w:b/>
          <w:bCs/>
          <w:color w:val="262626" w:themeColor="text1" w:themeTint="D9"/>
        </w:rPr>
        <w:t>2</w:t>
      </w:r>
      <w:r w:rsidR="00123EF4" w:rsidRPr="00CA2CCB">
        <w:rPr>
          <w:rFonts w:ascii="Georgia" w:eastAsia="Georgia" w:hAnsi="Georgia" w:cs="Georgia"/>
          <w:b/>
          <w:bCs/>
          <w:color w:val="262626" w:themeColor="text1" w:themeTint="D9"/>
        </w:rPr>
        <w:t>1</w:t>
      </w:r>
      <w:proofErr w:type="gramEnd"/>
      <w:r w:rsidRPr="00CA2CCB">
        <w:rPr>
          <w:rFonts w:ascii="Georgia" w:eastAsia="Georgia,Arial" w:hAnsi="Georgia" w:cs="Georgia,Arial"/>
          <w:color w:val="262626" w:themeColor="text1" w:themeTint="D9"/>
        </w:rPr>
        <w:t xml:space="preserve"> </w:t>
      </w:r>
      <w:r w:rsidR="001D3725" w:rsidRPr="00CA2CCB">
        <w:rPr>
          <w:rFonts w:ascii="Georgia" w:eastAsia="Georgia" w:hAnsi="Georgia" w:cs="Georgia"/>
          <w:color w:val="262626" w:themeColor="text1" w:themeTint="D9"/>
          <w:spacing w:val="-3"/>
        </w:rPr>
        <w:t xml:space="preserve">The </w:t>
      </w:r>
      <w:r w:rsidR="00281823" w:rsidRPr="00CA2CCB">
        <w:rPr>
          <w:rFonts w:ascii="Georgia" w:eastAsia="Georgia" w:hAnsi="Georgia" w:cs="Georgia"/>
          <w:color w:val="262626" w:themeColor="text1" w:themeTint="D9"/>
          <w:spacing w:val="-3"/>
        </w:rPr>
        <w:t>Association of General Contractors (AGC)</w:t>
      </w:r>
      <w:r w:rsidR="004545A2" w:rsidRPr="00CA2CCB">
        <w:rPr>
          <w:rFonts w:ascii="Georgia" w:eastAsia="Georgia" w:hAnsi="Georgia" w:cs="Georgia"/>
          <w:color w:val="262626" w:themeColor="text1" w:themeTint="D9"/>
          <w:spacing w:val="-3"/>
        </w:rPr>
        <w:t xml:space="preserve"> recently honored Pepper's </w:t>
      </w:r>
      <w:r w:rsidR="00C7612A">
        <w:rPr>
          <w:rFonts w:ascii="Georgia" w:eastAsia="Georgia" w:hAnsi="Georgia" w:cs="Georgia"/>
          <w:color w:val="262626" w:themeColor="text1" w:themeTint="D9"/>
          <w:spacing w:val="-3"/>
        </w:rPr>
        <w:t>Virtual</w:t>
      </w:r>
      <w:r w:rsidR="004545A2" w:rsidRPr="00CA2CCB">
        <w:rPr>
          <w:rFonts w:ascii="Georgia" w:eastAsia="Georgia" w:hAnsi="Georgia" w:cs="Georgia"/>
          <w:color w:val="262626" w:themeColor="text1" w:themeTint="D9"/>
          <w:spacing w:val="-3"/>
        </w:rPr>
        <w:t xml:space="preserve"> Reality Training software </w:t>
      </w:r>
      <w:r w:rsidR="00AA0BD5" w:rsidRPr="00CA2CCB">
        <w:rPr>
          <w:rFonts w:ascii="Georgia" w:eastAsia="Georgia" w:hAnsi="Georgia" w:cs="Georgia"/>
          <w:color w:val="262626" w:themeColor="text1" w:themeTint="D9"/>
          <w:spacing w:val="-3"/>
        </w:rPr>
        <w:t xml:space="preserve">as the First Place </w:t>
      </w:r>
      <w:r w:rsidR="00CA2CCB" w:rsidRPr="00CA2CCB">
        <w:rPr>
          <w:rFonts w:ascii="Georgia" w:eastAsia="Georgia" w:hAnsi="Georgia" w:cs="Georgia"/>
          <w:color w:val="262626" w:themeColor="text1" w:themeTint="D9"/>
          <w:spacing w:val="-3"/>
        </w:rPr>
        <w:t xml:space="preserve">Award Winner in their annual </w:t>
      </w:r>
      <w:r w:rsidR="006173E1" w:rsidRPr="00CA2CCB">
        <w:rPr>
          <w:rFonts w:ascii="Georgia" w:eastAsia="Georgia" w:hAnsi="Georgia" w:cs="Georgia"/>
          <w:color w:val="262626" w:themeColor="text1" w:themeTint="D9"/>
          <w:spacing w:val="-3"/>
        </w:rPr>
        <w:t xml:space="preserve">Innovation </w:t>
      </w:r>
      <w:r w:rsidR="00AA0BD5" w:rsidRPr="00CA2CCB">
        <w:rPr>
          <w:rFonts w:ascii="Georgia" w:eastAsia="Georgia" w:hAnsi="Georgia" w:cs="Georgia"/>
          <w:color w:val="262626" w:themeColor="text1" w:themeTint="D9"/>
          <w:spacing w:val="-3"/>
        </w:rPr>
        <w:t>competition</w:t>
      </w:r>
      <w:r w:rsidR="006173E1" w:rsidRPr="00CA2CCB">
        <w:rPr>
          <w:rFonts w:ascii="Georgia" w:eastAsia="Georgia" w:hAnsi="Georgia" w:cs="Georgia"/>
          <w:color w:val="262626" w:themeColor="text1" w:themeTint="D9"/>
          <w:spacing w:val="-3"/>
        </w:rPr>
        <w:t xml:space="preserve">. The software uses </w:t>
      </w:r>
      <w:r w:rsidR="0094098C">
        <w:rPr>
          <w:rFonts w:ascii="Georgia" w:eastAsia="Georgia" w:hAnsi="Georgia" w:cs="Georgia"/>
          <w:color w:val="262626" w:themeColor="text1" w:themeTint="D9"/>
          <w:spacing w:val="-3"/>
        </w:rPr>
        <w:t>virtual</w:t>
      </w:r>
      <w:r w:rsidR="0094098C" w:rsidRPr="00CA2CCB">
        <w:rPr>
          <w:rFonts w:ascii="Georgia" w:eastAsia="Georgia" w:hAnsi="Georgia" w:cs="Georgia"/>
          <w:color w:val="262626" w:themeColor="text1" w:themeTint="D9"/>
          <w:spacing w:val="-3"/>
        </w:rPr>
        <w:t xml:space="preserve"> </w:t>
      </w:r>
      <w:r w:rsidR="006173E1" w:rsidRPr="00CA2CCB">
        <w:rPr>
          <w:rFonts w:ascii="Georgia" w:eastAsia="Georgia" w:hAnsi="Georgia" w:cs="Georgia"/>
          <w:color w:val="262626" w:themeColor="text1" w:themeTint="D9"/>
          <w:spacing w:val="-3"/>
        </w:rPr>
        <w:t xml:space="preserve">reality to turn </w:t>
      </w:r>
      <w:r w:rsidR="006173E1" w:rsidRPr="00CA2CCB">
        <w:rPr>
          <w:rFonts w:ascii="Georgia" w:hAnsi="Georgia"/>
        </w:rPr>
        <w:t xml:space="preserve">the general safety training monologue into a dialogue and an </w:t>
      </w:r>
      <w:r w:rsidR="00720CBA" w:rsidRPr="00CA2CCB">
        <w:rPr>
          <w:rFonts w:ascii="Georgia" w:hAnsi="Georgia"/>
        </w:rPr>
        <w:t xml:space="preserve">immersive </w:t>
      </w:r>
      <w:r w:rsidR="006173E1" w:rsidRPr="00CA2CCB">
        <w:rPr>
          <w:rFonts w:ascii="Georgia" w:hAnsi="Georgia"/>
        </w:rPr>
        <w:t xml:space="preserve">experience that team members </w:t>
      </w:r>
      <w:r w:rsidR="00320A79" w:rsidRPr="00CA2CCB">
        <w:rPr>
          <w:rFonts w:ascii="Georgia" w:hAnsi="Georgia"/>
        </w:rPr>
        <w:t>will remember</w:t>
      </w:r>
      <w:r w:rsidR="00CA2CCB" w:rsidRPr="00CA2CCB">
        <w:rPr>
          <w:rFonts w:ascii="Georgia" w:hAnsi="Georgia"/>
        </w:rPr>
        <w:t xml:space="preserve"> and apply throughout their careers.</w:t>
      </w:r>
    </w:p>
    <w:p w14:paraId="60F79E56" w14:textId="276474D4" w:rsidR="006A71D9" w:rsidRDefault="006A71D9" w:rsidP="006173E1">
      <w:pPr>
        <w:shd w:val="clear" w:color="auto" w:fill="FFFFFF"/>
        <w:spacing w:line="360" w:lineRule="auto"/>
        <w:textAlignment w:val="baseline"/>
        <w:rPr>
          <w:rFonts w:ascii="Georgia" w:hAnsi="Georgia"/>
        </w:rPr>
      </w:pPr>
    </w:p>
    <w:p w14:paraId="12FA0F08" w14:textId="7E43F324" w:rsidR="006A71D9" w:rsidRDefault="006A71D9" w:rsidP="006173E1">
      <w:pPr>
        <w:shd w:val="clear" w:color="auto" w:fill="FFFFFF"/>
        <w:spacing w:line="360" w:lineRule="auto"/>
        <w:textAlignment w:val="baseline"/>
        <w:rPr>
          <w:rFonts w:ascii="Georgia" w:hAnsi="Georgia"/>
        </w:rPr>
      </w:pPr>
      <w:r w:rsidRPr="00CA2CCB">
        <w:rPr>
          <w:rFonts w:ascii="Georgia" w:hAnsi="Georgia"/>
        </w:rPr>
        <w:t xml:space="preserve">An in-house collaboration between Pepper's </w:t>
      </w:r>
      <w:r w:rsidR="002A5885">
        <w:rPr>
          <w:rFonts w:ascii="Georgia" w:hAnsi="Georgia"/>
        </w:rPr>
        <w:t>S</w:t>
      </w:r>
      <w:r w:rsidRPr="00CA2CCB">
        <w:rPr>
          <w:rFonts w:ascii="Georgia" w:hAnsi="Georgia"/>
        </w:rPr>
        <w:t xml:space="preserve">afety and </w:t>
      </w:r>
      <w:r w:rsidR="002A5885">
        <w:rPr>
          <w:rFonts w:ascii="Georgia" w:hAnsi="Georgia"/>
        </w:rPr>
        <w:t>V</w:t>
      </w:r>
      <w:r w:rsidRPr="00CA2CCB">
        <w:rPr>
          <w:rFonts w:ascii="Georgia" w:hAnsi="Georgia"/>
        </w:rPr>
        <w:t xml:space="preserve">irtual </w:t>
      </w:r>
      <w:r w:rsidR="002A5885">
        <w:rPr>
          <w:rFonts w:ascii="Georgia" w:hAnsi="Georgia"/>
        </w:rPr>
        <w:t>C</w:t>
      </w:r>
      <w:r>
        <w:rPr>
          <w:rFonts w:ascii="Georgia" w:hAnsi="Georgia"/>
        </w:rPr>
        <w:t>onstruction</w:t>
      </w:r>
      <w:r w:rsidRPr="00CA2CCB">
        <w:rPr>
          <w:rFonts w:ascii="Georgia" w:hAnsi="Georgia"/>
        </w:rPr>
        <w:t xml:space="preserve"> </w:t>
      </w:r>
      <w:r w:rsidR="002A5885">
        <w:rPr>
          <w:rFonts w:ascii="Georgia" w:hAnsi="Georgia"/>
        </w:rPr>
        <w:t>teams</w:t>
      </w:r>
      <w:r w:rsidRPr="00CA2CCB">
        <w:rPr>
          <w:rFonts w:ascii="Georgia" w:hAnsi="Georgia"/>
        </w:rPr>
        <w:t xml:space="preserve">, </w:t>
      </w:r>
      <w:r>
        <w:rPr>
          <w:rFonts w:ascii="Georgia" w:hAnsi="Georgia"/>
        </w:rPr>
        <w:t xml:space="preserve">this unique </w:t>
      </w:r>
      <w:r w:rsidRPr="00CA2CCB">
        <w:rPr>
          <w:rFonts w:ascii="Georgia" w:hAnsi="Georgia"/>
        </w:rPr>
        <w:t>program creates a "real life" safety learning environment using the company's own statistics.</w:t>
      </w:r>
      <w:r>
        <w:rPr>
          <w:rFonts w:ascii="Georgia" w:hAnsi="Georgia"/>
        </w:rPr>
        <w:t xml:space="preserve"> </w:t>
      </w:r>
    </w:p>
    <w:p w14:paraId="3EB6E2DD" w14:textId="77777777" w:rsidR="006A71D9" w:rsidRDefault="006A71D9" w:rsidP="006173E1">
      <w:pPr>
        <w:shd w:val="clear" w:color="auto" w:fill="FFFFFF"/>
        <w:spacing w:line="360" w:lineRule="auto"/>
        <w:textAlignment w:val="baseline"/>
        <w:rPr>
          <w:rFonts w:ascii="Georgia" w:hAnsi="Georgia"/>
        </w:rPr>
      </w:pPr>
    </w:p>
    <w:p w14:paraId="771AC58E" w14:textId="401EEE2A" w:rsidR="006A71D9" w:rsidRDefault="006A71D9" w:rsidP="006173E1">
      <w:pPr>
        <w:shd w:val="clear" w:color="auto" w:fill="FFFFFF"/>
        <w:spacing w:line="360" w:lineRule="auto"/>
        <w:textAlignment w:val="baseline"/>
        <w:rPr>
          <w:rFonts w:ascii="Georgia" w:hAnsi="Georgia"/>
        </w:rPr>
      </w:pPr>
      <w:r>
        <w:rPr>
          <w:rFonts w:ascii="Georgia" w:hAnsi="Georgia"/>
        </w:rPr>
        <w:t>"Construction training needs to be as realistic as possible, if we want people to really retain the information," says Jennifer Suerth, Pepper's Vice President of Technical Services. "We searched the market for a product that delivered high end, realistic graphics along with the option to customize the training based on our company's statistics and trends – and came up short. So, we decided to build our own. This will also allow us to evolve the program to future needs."</w:t>
      </w:r>
    </w:p>
    <w:p w14:paraId="39BD235B" w14:textId="16DB0A1C" w:rsidR="00974B79" w:rsidRDefault="00974B79" w:rsidP="00720CBA">
      <w:pPr>
        <w:shd w:val="clear" w:color="auto" w:fill="FFFFFF"/>
        <w:spacing w:line="360" w:lineRule="auto"/>
        <w:textAlignment w:val="baseline"/>
        <w:rPr>
          <w:rFonts w:ascii="Georgia" w:hAnsi="Georgia"/>
        </w:rPr>
      </w:pPr>
    </w:p>
    <w:p w14:paraId="6C1FA41E" w14:textId="251ACAD0" w:rsidR="006A71D9" w:rsidRDefault="006A71D9" w:rsidP="00720CBA">
      <w:pPr>
        <w:shd w:val="clear" w:color="auto" w:fill="FFFFFF"/>
        <w:spacing w:line="360" w:lineRule="auto"/>
        <w:textAlignment w:val="baseline"/>
        <w:rPr>
          <w:rFonts w:ascii="Georgia" w:hAnsi="Georgia"/>
        </w:rPr>
      </w:pPr>
      <w:r>
        <w:rPr>
          <w:rFonts w:ascii="Georgia" w:hAnsi="Georgia"/>
        </w:rPr>
        <w:t>The result is the ability to immerse</w:t>
      </w:r>
      <w:r w:rsidRPr="00CA2CCB">
        <w:rPr>
          <w:rFonts w:ascii="Georgia" w:hAnsi="Georgia"/>
        </w:rPr>
        <w:t xml:space="preserve"> people </w:t>
      </w:r>
      <w:r>
        <w:rPr>
          <w:rFonts w:ascii="Georgia" w:hAnsi="Georgia"/>
        </w:rPr>
        <w:t xml:space="preserve">into </w:t>
      </w:r>
      <w:r w:rsidRPr="00CA2CCB">
        <w:rPr>
          <w:rFonts w:ascii="Georgia" w:hAnsi="Georgia"/>
        </w:rPr>
        <w:t>a replicated jobsite with real hazards, in a completely authentic yet safe way.</w:t>
      </w:r>
    </w:p>
    <w:p w14:paraId="0FE35EA3" w14:textId="77777777" w:rsidR="006A71D9" w:rsidRPr="00CA2CCB" w:rsidRDefault="006A71D9" w:rsidP="00720CBA">
      <w:pPr>
        <w:shd w:val="clear" w:color="auto" w:fill="FFFFFF"/>
        <w:spacing w:line="360" w:lineRule="auto"/>
        <w:textAlignment w:val="baseline"/>
        <w:rPr>
          <w:rFonts w:ascii="Georgia" w:hAnsi="Georgia"/>
        </w:rPr>
      </w:pPr>
    </w:p>
    <w:p w14:paraId="6D1407D5" w14:textId="77777777" w:rsidR="00974B79" w:rsidRPr="00CA2CCB" w:rsidRDefault="00974B79" w:rsidP="00CA2CCB">
      <w:pPr>
        <w:shd w:val="clear" w:color="auto" w:fill="FFFFFF"/>
        <w:spacing w:line="360" w:lineRule="auto"/>
        <w:textAlignment w:val="baseline"/>
        <w:rPr>
          <w:rFonts w:ascii="Georgia" w:hAnsi="Georgia"/>
        </w:rPr>
      </w:pPr>
      <w:r w:rsidRPr="00CA2CCB">
        <w:rPr>
          <w:rFonts w:ascii="Georgia" w:hAnsi="Georgia"/>
        </w:rPr>
        <w:t xml:space="preserve">The award-winning program has had a tremendous impact. " The reality that this can make tradespeople safer on Pepper projects is exciting," said Dan Ruane, Vice President of Safety in Pepper's </w:t>
      </w:r>
      <w:proofErr w:type="gramStart"/>
      <w:r w:rsidRPr="00CA2CCB">
        <w:rPr>
          <w:rFonts w:ascii="Georgia" w:hAnsi="Georgia"/>
        </w:rPr>
        <w:t>Illinois</w:t>
      </w:r>
      <w:proofErr w:type="gramEnd"/>
      <w:r w:rsidRPr="00CA2CCB">
        <w:rPr>
          <w:rFonts w:ascii="Georgia" w:hAnsi="Georgia"/>
        </w:rPr>
        <w:t xml:space="preserve"> and Wisconsin locations. "Not only does it improve </w:t>
      </w:r>
      <w:r w:rsidRPr="00CA2CCB">
        <w:rPr>
          <w:rFonts w:ascii="Georgia" w:hAnsi="Georgia"/>
        </w:rPr>
        <w:lastRenderedPageBreak/>
        <w:t>outcomes on the project they are building now – it provides applicable knowledge that workers will carry to other projects throughout their career. We see this as a tremendous opportunity to impact safety across the construction industry."</w:t>
      </w:r>
    </w:p>
    <w:p w14:paraId="77D2CD1F" w14:textId="77777777" w:rsidR="00974B79" w:rsidRPr="00CA2CCB" w:rsidRDefault="00974B79" w:rsidP="00720CBA">
      <w:pPr>
        <w:shd w:val="clear" w:color="auto" w:fill="FFFFFF"/>
        <w:spacing w:line="360" w:lineRule="auto"/>
        <w:textAlignment w:val="baseline"/>
        <w:rPr>
          <w:rFonts w:ascii="Georgia" w:hAnsi="Georgia"/>
        </w:rPr>
      </w:pPr>
    </w:p>
    <w:p w14:paraId="2F4095B8" w14:textId="448E36FB" w:rsidR="005720C7" w:rsidRPr="00CA2CCB" w:rsidRDefault="005E1DC0" w:rsidP="00CA2CCB">
      <w:pPr>
        <w:shd w:val="clear" w:color="auto" w:fill="FFFFFF"/>
        <w:spacing w:line="360" w:lineRule="auto"/>
        <w:textAlignment w:val="baseline"/>
        <w:rPr>
          <w:rFonts w:ascii="Georgia" w:hAnsi="Georgia"/>
        </w:rPr>
      </w:pPr>
      <w:r w:rsidRPr="00CA2CCB">
        <w:rPr>
          <w:rFonts w:ascii="Georgia" w:hAnsi="Georgia"/>
        </w:rPr>
        <w:t xml:space="preserve">The first </w:t>
      </w:r>
      <w:r w:rsidR="00974B79" w:rsidRPr="00CA2CCB">
        <w:rPr>
          <w:rFonts w:ascii="Georgia" w:hAnsi="Georgia"/>
        </w:rPr>
        <w:t>session</w:t>
      </w:r>
      <w:r w:rsidRPr="00CA2CCB">
        <w:rPr>
          <w:rFonts w:ascii="Georgia" w:hAnsi="Georgia"/>
        </w:rPr>
        <w:t xml:space="preserve"> of the training program focuses on </w:t>
      </w:r>
      <w:r w:rsidR="00720CBA" w:rsidRPr="00CA2CCB">
        <w:rPr>
          <w:rFonts w:ascii="Georgia" w:hAnsi="Georgia"/>
        </w:rPr>
        <w:t xml:space="preserve">concrete </w:t>
      </w:r>
      <w:r w:rsidRPr="00CA2CCB">
        <w:rPr>
          <w:rFonts w:ascii="Georgia" w:hAnsi="Georgia"/>
        </w:rPr>
        <w:t xml:space="preserve">work, which tends to have higher </w:t>
      </w:r>
      <w:r w:rsidR="00720CBA" w:rsidRPr="00CA2CCB">
        <w:rPr>
          <w:rFonts w:ascii="Georgia" w:hAnsi="Georgia"/>
        </w:rPr>
        <w:t>incident rates.</w:t>
      </w:r>
      <w:r w:rsidR="00974B79" w:rsidRPr="00CA2CCB">
        <w:rPr>
          <w:rFonts w:ascii="Georgia" w:hAnsi="Georgia"/>
        </w:rPr>
        <w:t xml:space="preserve"> </w:t>
      </w:r>
      <w:r w:rsidR="006A71D9">
        <w:rPr>
          <w:rFonts w:ascii="Georgia" w:hAnsi="Georgia"/>
        </w:rPr>
        <w:t>A</w:t>
      </w:r>
      <w:r w:rsidR="00974B79" w:rsidRPr="00CA2CCB">
        <w:rPr>
          <w:rFonts w:ascii="Georgia" w:hAnsi="Georgia"/>
        </w:rPr>
        <w:t xml:space="preserve"> drywall-specific experience </w:t>
      </w:r>
      <w:r w:rsidR="006A71D9">
        <w:rPr>
          <w:rFonts w:ascii="Georgia" w:hAnsi="Georgia"/>
        </w:rPr>
        <w:t xml:space="preserve">has also been added. </w:t>
      </w:r>
      <w:r w:rsidR="00974B79" w:rsidRPr="00CA2CCB">
        <w:rPr>
          <w:rFonts w:ascii="Georgia" w:hAnsi="Georgia"/>
        </w:rPr>
        <w:t>To build it, t</w:t>
      </w:r>
      <w:r w:rsidRPr="00CA2CCB">
        <w:rPr>
          <w:rFonts w:ascii="Georgia" w:hAnsi="Georgia"/>
        </w:rPr>
        <w:t xml:space="preserve">he team combined </w:t>
      </w:r>
      <w:r w:rsidR="009B4CE9">
        <w:rPr>
          <w:rFonts w:ascii="Georgia" w:hAnsi="Georgia"/>
        </w:rPr>
        <w:t>Building Information Models (</w:t>
      </w:r>
      <w:r w:rsidR="00720CBA" w:rsidRPr="00CA2CCB">
        <w:rPr>
          <w:rFonts w:ascii="Georgia" w:hAnsi="Georgia"/>
        </w:rPr>
        <w:t>BIM</w:t>
      </w:r>
      <w:r w:rsidR="009B4CE9">
        <w:rPr>
          <w:rFonts w:ascii="Georgia" w:hAnsi="Georgia"/>
        </w:rPr>
        <w:t>)</w:t>
      </w:r>
      <w:r w:rsidR="00720CBA" w:rsidRPr="00CA2CCB">
        <w:rPr>
          <w:rFonts w:ascii="Georgia" w:hAnsi="Georgia"/>
        </w:rPr>
        <w:t xml:space="preserve"> and </w:t>
      </w:r>
      <w:r w:rsidRPr="00CA2CCB">
        <w:rPr>
          <w:rFonts w:ascii="Georgia" w:hAnsi="Georgia"/>
        </w:rPr>
        <w:t xml:space="preserve">existing project </w:t>
      </w:r>
      <w:r w:rsidR="00EF2662">
        <w:rPr>
          <w:rFonts w:ascii="Georgia" w:hAnsi="Georgia"/>
        </w:rPr>
        <w:t xml:space="preserve">laser scan </w:t>
      </w:r>
      <w:r w:rsidR="00720CBA" w:rsidRPr="00CA2CCB">
        <w:rPr>
          <w:rFonts w:ascii="Georgia" w:hAnsi="Georgia"/>
        </w:rPr>
        <w:t>point-cloud</w:t>
      </w:r>
      <w:r w:rsidR="006A71D9">
        <w:rPr>
          <w:rFonts w:ascii="Georgia" w:hAnsi="Georgia"/>
        </w:rPr>
        <w:t xml:space="preserve">s </w:t>
      </w:r>
      <w:r w:rsidRPr="00CA2CCB">
        <w:rPr>
          <w:rFonts w:ascii="Georgia" w:hAnsi="Georgia"/>
        </w:rPr>
        <w:t xml:space="preserve">using </w:t>
      </w:r>
      <w:r w:rsidR="00720CBA" w:rsidRPr="00CA2CCB">
        <w:rPr>
          <w:rFonts w:ascii="Georgia" w:hAnsi="Georgia"/>
        </w:rPr>
        <w:t>Unreal Engine – a creation engine used to build video games that is available to anyone</w:t>
      </w:r>
      <w:r w:rsidR="006A71D9">
        <w:rPr>
          <w:rFonts w:ascii="Georgia" w:hAnsi="Georgia"/>
        </w:rPr>
        <w:t xml:space="preserve">. </w:t>
      </w:r>
      <w:r w:rsidR="005720C7">
        <w:rPr>
          <w:rFonts w:ascii="Georgia" w:hAnsi="Georgia"/>
        </w:rPr>
        <w:t>You can see a video of the application in action</w:t>
      </w:r>
      <w:hyperlink r:id="rId10" w:history="1">
        <w:r w:rsidR="005720C7" w:rsidRPr="005720C7">
          <w:rPr>
            <w:rStyle w:val="Hyperlink"/>
            <w:rFonts w:ascii="Georgia" w:hAnsi="Georgia"/>
          </w:rPr>
          <w:t xml:space="preserve"> here.</w:t>
        </w:r>
      </w:hyperlink>
    </w:p>
    <w:p w14:paraId="6FF0AB69" w14:textId="5D13E324" w:rsidR="00720CBA" w:rsidRPr="00CA2CCB" w:rsidRDefault="00720CBA" w:rsidP="006173E1">
      <w:pPr>
        <w:shd w:val="clear" w:color="auto" w:fill="FFFFFF"/>
        <w:spacing w:line="360" w:lineRule="auto"/>
        <w:textAlignment w:val="baseline"/>
        <w:rPr>
          <w:rFonts w:ascii="Georgia" w:hAnsi="Georgia"/>
        </w:rPr>
      </w:pPr>
    </w:p>
    <w:p w14:paraId="5EFDCBA5" w14:textId="4C0E6900" w:rsidR="00D535CE" w:rsidRPr="00CA2CCB" w:rsidRDefault="00CA2CCB" w:rsidP="006173E1">
      <w:pPr>
        <w:shd w:val="clear" w:color="auto" w:fill="FFFFFF"/>
        <w:spacing w:line="360" w:lineRule="auto"/>
        <w:textAlignment w:val="baseline"/>
        <w:rPr>
          <w:rFonts w:ascii="Georgia" w:hAnsi="Georgia"/>
        </w:rPr>
      </w:pPr>
      <w:r w:rsidRPr="00CA2CCB">
        <w:rPr>
          <w:rFonts w:ascii="Georgia" w:hAnsi="Georgia"/>
        </w:rPr>
        <w:t>The</w:t>
      </w:r>
      <w:r w:rsidR="00D535CE" w:rsidRPr="00CA2CCB">
        <w:rPr>
          <w:rFonts w:ascii="Georgia" w:hAnsi="Georgia"/>
        </w:rPr>
        <w:t xml:space="preserve"> AGC Innovation Awards will be </w:t>
      </w:r>
      <w:r w:rsidRPr="00CA2CCB">
        <w:rPr>
          <w:rFonts w:ascii="Georgia" w:hAnsi="Georgia"/>
        </w:rPr>
        <w:t>officially announced at the opening session of the AGC's Annual Convention on September 21st in Orlando, Florida.</w:t>
      </w:r>
    </w:p>
    <w:p w14:paraId="08CC09C8" w14:textId="77777777" w:rsidR="00974B79" w:rsidRPr="00CA2CCB" w:rsidRDefault="00974B79" w:rsidP="00CA2CCB">
      <w:pPr>
        <w:shd w:val="clear" w:color="auto" w:fill="FFFFFF"/>
        <w:spacing w:line="360" w:lineRule="auto"/>
        <w:textAlignment w:val="baseline"/>
        <w:rPr>
          <w:rFonts w:ascii="Georgia" w:hAnsi="Georgia"/>
        </w:rPr>
      </w:pPr>
    </w:p>
    <w:p w14:paraId="18CEAF6B" w14:textId="6802052E" w:rsidR="001D3725" w:rsidRPr="00C63E0E" w:rsidRDefault="001D3725" w:rsidP="00CA2CCB">
      <w:pPr>
        <w:shd w:val="clear" w:color="auto" w:fill="FFFFFF"/>
        <w:spacing w:line="360" w:lineRule="auto"/>
        <w:textAlignment w:val="baseline"/>
        <w:rPr>
          <w:rFonts w:ascii="Georgia" w:hAnsi="Georgia"/>
        </w:rPr>
      </w:pPr>
      <w:r w:rsidRPr="00C63E0E">
        <w:rPr>
          <w:rFonts w:ascii="Georgia" w:hAnsi="Georgia"/>
        </w:rPr>
        <w:t xml:space="preserve">Pepper Construction represents some of the most advanced thought leadership in our industry. By integrating their high-performance, </w:t>
      </w:r>
      <w:proofErr w:type="gramStart"/>
      <w:r w:rsidRPr="00C63E0E">
        <w:rPr>
          <w:rFonts w:ascii="Georgia" w:hAnsi="Georgia"/>
        </w:rPr>
        <w:t>lean</w:t>
      </w:r>
      <w:proofErr w:type="gramEnd"/>
      <w:r w:rsidRPr="00C63E0E">
        <w:rPr>
          <w:rFonts w:ascii="Georgia" w:hAnsi="Georgia"/>
        </w:rPr>
        <w:t xml:space="preserve"> and technological expertise into the company’s operational processes, Pepper is transforming the future. Ranked as one of the top builders of sustainable projects in the nation, Pepper serves clients in a variety of markets such as healthcare, education, commercial interiors, manufacturing and industrial, </w:t>
      </w:r>
      <w:proofErr w:type="gramStart"/>
      <w:r w:rsidRPr="00C63E0E">
        <w:rPr>
          <w:rFonts w:ascii="Georgia" w:hAnsi="Georgia"/>
        </w:rPr>
        <w:t>civic</w:t>
      </w:r>
      <w:proofErr w:type="gramEnd"/>
      <w:r w:rsidRPr="00C63E0E">
        <w:rPr>
          <w:rFonts w:ascii="Georgia" w:hAnsi="Georgia"/>
        </w:rPr>
        <w:t xml:space="preserve"> and cultural, data centers, entertainment, hospitality and gaming, among others. Some of the firm's recent and current work includes the transformation of the Starbuck's Roastery, the </w:t>
      </w:r>
      <w:hyperlink r:id="rId11" w:history="1">
        <w:r w:rsidRPr="00C63E0E">
          <w:rPr>
            <w:rFonts w:ascii="Georgia" w:hAnsi="Georgia"/>
          </w:rPr>
          <w:t>BMO Harris Office and Retail Bank</w:t>
        </w:r>
      </w:hyperlink>
      <w:r w:rsidRPr="00C63E0E">
        <w:rPr>
          <w:rFonts w:ascii="Georgia" w:hAnsi="Georgia"/>
        </w:rPr>
        <w:t xml:space="preserve">, Titletown Flats, the Community Hospital East Campus Redevelopment, Perdue University's Veterinary Medicine Teaching Hospitals, and Rolls-Royce's Reinvestment and Modernization of Manufacturing Operations. For more information, please visit </w:t>
      </w:r>
      <w:hyperlink r:id="rId12" w:history="1">
        <w:r w:rsidRPr="00C63E0E">
          <w:rPr>
            <w:rFonts w:ascii="Georgia" w:hAnsi="Georgia"/>
          </w:rPr>
          <w:t>www.pepperconstruction.com</w:t>
        </w:r>
      </w:hyperlink>
      <w:r w:rsidRPr="00C63E0E">
        <w:rPr>
          <w:rFonts w:ascii="Georgia" w:hAnsi="Georgia"/>
        </w:rPr>
        <w:t>.</w:t>
      </w:r>
    </w:p>
    <w:p w14:paraId="00B6CE53" w14:textId="61BDD264" w:rsidR="0043307F" w:rsidRPr="00CA2CCB" w:rsidRDefault="004D23F8" w:rsidP="001D3725">
      <w:pPr>
        <w:spacing w:line="360" w:lineRule="auto"/>
        <w:jc w:val="center"/>
        <w:rPr>
          <w:rFonts w:ascii="Georgia" w:eastAsia="Times New Roman" w:hAnsi="Georgia" w:cs="Segoe UI"/>
          <w:color w:val="FFFFFF"/>
          <w:kern w:val="36"/>
          <w:lang w:bidi="ar-SA"/>
        </w:rPr>
      </w:pPr>
      <w:r w:rsidRPr="00CA2CCB">
        <w:rPr>
          <w:rFonts w:ascii="Georgia" w:hAnsi="Georgia"/>
        </w:rPr>
        <w:t>###</w:t>
      </w:r>
    </w:p>
    <w:sectPr w:rsidR="0043307F" w:rsidRPr="00CA2CCB" w:rsidSect="00E22C2F">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Arial">
    <w:altName w:val="Georg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C2CD7"/>
    <w:multiLevelType w:val="hybridMultilevel"/>
    <w:tmpl w:val="F4CE4490"/>
    <w:lvl w:ilvl="0" w:tplc="E990BD34">
      <w:numFmt w:val="bullet"/>
      <w:lvlText w:val=""/>
      <w:lvlJc w:val="left"/>
      <w:pPr>
        <w:ind w:left="390" w:hanging="360"/>
      </w:pPr>
      <w:rPr>
        <w:rFonts w:ascii="Wingdings" w:eastAsiaTheme="minorHAnsi" w:hAnsi="Wingdings"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 w15:restartNumberingAfterBreak="0">
    <w:nsid w:val="1FC624AB"/>
    <w:multiLevelType w:val="hybridMultilevel"/>
    <w:tmpl w:val="E9307B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50C7A"/>
    <w:multiLevelType w:val="hybridMultilevel"/>
    <w:tmpl w:val="804C4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B668FC"/>
    <w:multiLevelType w:val="hybridMultilevel"/>
    <w:tmpl w:val="9DFE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BC0DC9"/>
    <w:multiLevelType w:val="hybridMultilevel"/>
    <w:tmpl w:val="B4C67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D90092"/>
    <w:multiLevelType w:val="hybridMultilevel"/>
    <w:tmpl w:val="2B20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0D3530"/>
    <w:multiLevelType w:val="hybridMultilevel"/>
    <w:tmpl w:val="BFB06ED8"/>
    <w:lvl w:ilvl="0" w:tplc="64B29042">
      <w:start w:val="100"/>
      <w:numFmt w:val="bullet"/>
      <w:lvlText w:val=""/>
      <w:lvlJc w:val="left"/>
      <w:pPr>
        <w:ind w:left="720" w:hanging="360"/>
      </w:pPr>
      <w:rPr>
        <w:rFonts w:ascii="Wingdings" w:eastAsia="Georgia" w:hAnsi="Wingdings"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5E2B74"/>
    <w:multiLevelType w:val="hybridMultilevel"/>
    <w:tmpl w:val="16FAC87C"/>
    <w:lvl w:ilvl="0" w:tplc="5F548A38">
      <w:numFmt w:val="bullet"/>
      <w:lvlText w:val=""/>
      <w:lvlJc w:val="left"/>
      <w:pPr>
        <w:ind w:left="720" w:hanging="360"/>
      </w:pPr>
      <w:rPr>
        <w:rFonts w:ascii="Wingdings" w:eastAsia="Georgia" w:hAnsi="Wingdings"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146970"/>
    <w:multiLevelType w:val="hybridMultilevel"/>
    <w:tmpl w:val="5A32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4E138F"/>
    <w:multiLevelType w:val="hybridMultilevel"/>
    <w:tmpl w:val="1C8C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4B73A6"/>
    <w:multiLevelType w:val="hybridMultilevel"/>
    <w:tmpl w:val="F6026610"/>
    <w:lvl w:ilvl="0" w:tplc="5B8685E4">
      <w:start w:val="10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9"/>
  </w:num>
  <w:num w:numId="6">
    <w:abstractNumId w:val="10"/>
  </w:num>
  <w:num w:numId="7">
    <w:abstractNumId w:val="6"/>
  </w:num>
  <w:num w:numId="8">
    <w:abstractNumId w:val="2"/>
  </w:num>
  <w:num w:numId="9">
    <w:abstractNumId w:val="3"/>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2MDA0NzK0NLUwMjBS0lEKTi0uzszPAykwqgUA3XSm6SwAAAA="/>
  </w:docVars>
  <w:rsids>
    <w:rsidRoot w:val="003D7967"/>
    <w:rsid w:val="000019FA"/>
    <w:rsid w:val="000024B6"/>
    <w:rsid w:val="00005F7A"/>
    <w:rsid w:val="00006DEF"/>
    <w:rsid w:val="000079D0"/>
    <w:rsid w:val="00015D28"/>
    <w:rsid w:val="00030BEA"/>
    <w:rsid w:val="00031BD8"/>
    <w:rsid w:val="00035B0E"/>
    <w:rsid w:val="00041D1A"/>
    <w:rsid w:val="0004560D"/>
    <w:rsid w:val="00045950"/>
    <w:rsid w:val="00046E98"/>
    <w:rsid w:val="000542D5"/>
    <w:rsid w:val="00054C36"/>
    <w:rsid w:val="00055AAA"/>
    <w:rsid w:val="00062FC5"/>
    <w:rsid w:val="000671EC"/>
    <w:rsid w:val="00081DF5"/>
    <w:rsid w:val="00083712"/>
    <w:rsid w:val="00087D77"/>
    <w:rsid w:val="00090007"/>
    <w:rsid w:val="00095A89"/>
    <w:rsid w:val="00095C1A"/>
    <w:rsid w:val="000A03BA"/>
    <w:rsid w:val="000A641D"/>
    <w:rsid w:val="000A64CE"/>
    <w:rsid w:val="000A652E"/>
    <w:rsid w:val="000B0844"/>
    <w:rsid w:val="000B5A37"/>
    <w:rsid w:val="000C17E6"/>
    <w:rsid w:val="000C2698"/>
    <w:rsid w:val="000C3D68"/>
    <w:rsid w:val="000D1A5E"/>
    <w:rsid w:val="000D4491"/>
    <w:rsid w:val="000D4726"/>
    <w:rsid w:val="000D6326"/>
    <w:rsid w:val="000E54F7"/>
    <w:rsid w:val="000E69BA"/>
    <w:rsid w:val="000F264B"/>
    <w:rsid w:val="000F28E4"/>
    <w:rsid w:val="000F3BE3"/>
    <w:rsid w:val="000F5BCC"/>
    <w:rsid w:val="000F61F9"/>
    <w:rsid w:val="00104C23"/>
    <w:rsid w:val="00105E40"/>
    <w:rsid w:val="00105FDE"/>
    <w:rsid w:val="00117481"/>
    <w:rsid w:val="001211ED"/>
    <w:rsid w:val="00123EF4"/>
    <w:rsid w:val="00126871"/>
    <w:rsid w:val="00132DDF"/>
    <w:rsid w:val="00134487"/>
    <w:rsid w:val="001374E9"/>
    <w:rsid w:val="001375C6"/>
    <w:rsid w:val="00144BC6"/>
    <w:rsid w:val="00146977"/>
    <w:rsid w:val="001568A9"/>
    <w:rsid w:val="00157509"/>
    <w:rsid w:val="0016705E"/>
    <w:rsid w:val="0017109B"/>
    <w:rsid w:val="0017647D"/>
    <w:rsid w:val="00181FE0"/>
    <w:rsid w:val="001845AE"/>
    <w:rsid w:val="00184E6F"/>
    <w:rsid w:val="00186C41"/>
    <w:rsid w:val="00187B4B"/>
    <w:rsid w:val="001965FF"/>
    <w:rsid w:val="001A1143"/>
    <w:rsid w:val="001A288B"/>
    <w:rsid w:val="001A33D4"/>
    <w:rsid w:val="001A7806"/>
    <w:rsid w:val="001A78C8"/>
    <w:rsid w:val="001A7D3E"/>
    <w:rsid w:val="001B048F"/>
    <w:rsid w:val="001B0EC8"/>
    <w:rsid w:val="001B584D"/>
    <w:rsid w:val="001C4F99"/>
    <w:rsid w:val="001D3725"/>
    <w:rsid w:val="001D70DA"/>
    <w:rsid w:val="001E1B34"/>
    <w:rsid w:val="001E1BA4"/>
    <w:rsid w:val="001E2397"/>
    <w:rsid w:val="001E31D5"/>
    <w:rsid w:val="001E4F2D"/>
    <w:rsid w:val="001F6580"/>
    <w:rsid w:val="001F7D33"/>
    <w:rsid w:val="00201D73"/>
    <w:rsid w:val="00203D64"/>
    <w:rsid w:val="002108DD"/>
    <w:rsid w:val="00213620"/>
    <w:rsid w:val="002152FC"/>
    <w:rsid w:val="00220EE2"/>
    <w:rsid w:val="00221A62"/>
    <w:rsid w:val="00224E95"/>
    <w:rsid w:val="002359CB"/>
    <w:rsid w:val="002414FF"/>
    <w:rsid w:val="00241AB6"/>
    <w:rsid w:val="00242969"/>
    <w:rsid w:val="002456EA"/>
    <w:rsid w:val="00251FD3"/>
    <w:rsid w:val="0025415A"/>
    <w:rsid w:val="00255413"/>
    <w:rsid w:val="002577B0"/>
    <w:rsid w:val="00262053"/>
    <w:rsid w:val="00262DB6"/>
    <w:rsid w:val="0026371E"/>
    <w:rsid w:val="00266D24"/>
    <w:rsid w:val="002702E5"/>
    <w:rsid w:val="00270E1F"/>
    <w:rsid w:val="00271FD9"/>
    <w:rsid w:val="002728BB"/>
    <w:rsid w:val="00281823"/>
    <w:rsid w:val="00284004"/>
    <w:rsid w:val="0028746E"/>
    <w:rsid w:val="00294341"/>
    <w:rsid w:val="00295C2A"/>
    <w:rsid w:val="00297E4B"/>
    <w:rsid w:val="002A195C"/>
    <w:rsid w:val="002A5885"/>
    <w:rsid w:val="002A6D51"/>
    <w:rsid w:val="002B029A"/>
    <w:rsid w:val="002B3AF5"/>
    <w:rsid w:val="002C1919"/>
    <w:rsid w:val="002C2484"/>
    <w:rsid w:val="002C3ABE"/>
    <w:rsid w:val="002D2AB7"/>
    <w:rsid w:val="002E0915"/>
    <w:rsid w:val="002E485A"/>
    <w:rsid w:val="002E7652"/>
    <w:rsid w:val="002E7B27"/>
    <w:rsid w:val="002F0D63"/>
    <w:rsid w:val="002F1A98"/>
    <w:rsid w:val="002F3133"/>
    <w:rsid w:val="002F35AD"/>
    <w:rsid w:val="002F3FD9"/>
    <w:rsid w:val="002F4EE6"/>
    <w:rsid w:val="002F5C76"/>
    <w:rsid w:val="00300B12"/>
    <w:rsid w:val="0030295F"/>
    <w:rsid w:val="00302DDC"/>
    <w:rsid w:val="003035C7"/>
    <w:rsid w:val="00306FA9"/>
    <w:rsid w:val="00310A69"/>
    <w:rsid w:val="00310CF2"/>
    <w:rsid w:val="00310D5C"/>
    <w:rsid w:val="00313244"/>
    <w:rsid w:val="00317304"/>
    <w:rsid w:val="003201DD"/>
    <w:rsid w:val="00320A79"/>
    <w:rsid w:val="00320E83"/>
    <w:rsid w:val="0032155C"/>
    <w:rsid w:val="00322B2F"/>
    <w:rsid w:val="003248FA"/>
    <w:rsid w:val="00325582"/>
    <w:rsid w:val="00337BCF"/>
    <w:rsid w:val="00345047"/>
    <w:rsid w:val="00347656"/>
    <w:rsid w:val="0035117A"/>
    <w:rsid w:val="00351F50"/>
    <w:rsid w:val="003724CF"/>
    <w:rsid w:val="003725ED"/>
    <w:rsid w:val="00372BC9"/>
    <w:rsid w:val="00373131"/>
    <w:rsid w:val="003741D8"/>
    <w:rsid w:val="00375522"/>
    <w:rsid w:val="00380CD2"/>
    <w:rsid w:val="003877AD"/>
    <w:rsid w:val="003902B6"/>
    <w:rsid w:val="003910B9"/>
    <w:rsid w:val="003916F1"/>
    <w:rsid w:val="00394199"/>
    <w:rsid w:val="00397265"/>
    <w:rsid w:val="003A2285"/>
    <w:rsid w:val="003A3401"/>
    <w:rsid w:val="003A4158"/>
    <w:rsid w:val="003B6E1A"/>
    <w:rsid w:val="003C386D"/>
    <w:rsid w:val="003C46F9"/>
    <w:rsid w:val="003C4E87"/>
    <w:rsid w:val="003C6665"/>
    <w:rsid w:val="003C675D"/>
    <w:rsid w:val="003D0308"/>
    <w:rsid w:val="003D4212"/>
    <w:rsid w:val="003D790C"/>
    <w:rsid w:val="003D7967"/>
    <w:rsid w:val="003E0DB2"/>
    <w:rsid w:val="003E2B6D"/>
    <w:rsid w:val="003E31D4"/>
    <w:rsid w:val="003E5812"/>
    <w:rsid w:val="003F4DE0"/>
    <w:rsid w:val="003F69BC"/>
    <w:rsid w:val="004010FD"/>
    <w:rsid w:val="00401D6F"/>
    <w:rsid w:val="004020E0"/>
    <w:rsid w:val="0040779A"/>
    <w:rsid w:val="00410630"/>
    <w:rsid w:val="00411FAD"/>
    <w:rsid w:val="004144FA"/>
    <w:rsid w:val="004174C1"/>
    <w:rsid w:val="00417E5D"/>
    <w:rsid w:val="00423CAA"/>
    <w:rsid w:val="00424F5F"/>
    <w:rsid w:val="00426955"/>
    <w:rsid w:val="00427164"/>
    <w:rsid w:val="0043307F"/>
    <w:rsid w:val="004359C2"/>
    <w:rsid w:val="00441A11"/>
    <w:rsid w:val="00443470"/>
    <w:rsid w:val="00445B9B"/>
    <w:rsid w:val="004462CB"/>
    <w:rsid w:val="00451954"/>
    <w:rsid w:val="00452527"/>
    <w:rsid w:val="00452B7C"/>
    <w:rsid w:val="004545A2"/>
    <w:rsid w:val="004547FE"/>
    <w:rsid w:val="00456F4B"/>
    <w:rsid w:val="00460857"/>
    <w:rsid w:val="004633A8"/>
    <w:rsid w:val="00464B36"/>
    <w:rsid w:val="004652A8"/>
    <w:rsid w:val="00467680"/>
    <w:rsid w:val="00472B46"/>
    <w:rsid w:val="004754C1"/>
    <w:rsid w:val="00480D1C"/>
    <w:rsid w:val="004830D0"/>
    <w:rsid w:val="00483A78"/>
    <w:rsid w:val="00484BC4"/>
    <w:rsid w:val="00491383"/>
    <w:rsid w:val="00494546"/>
    <w:rsid w:val="00496148"/>
    <w:rsid w:val="004A5D40"/>
    <w:rsid w:val="004B4F00"/>
    <w:rsid w:val="004B75F4"/>
    <w:rsid w:val="004C2C3E"/>
    <w:rsid w:val="004C2CB2"/>
    <w:rsid w:val="004C42A8"/>
    <w:rsid w:val="004C4DB8"/>
    <w:rsid w:val="004C79B7"/>
    <w:rsid w:val="004D1E88"/>
    <w:rsid w:val="004D23F8"/>
    <w:rsid w:val="004D682B"/>
    <w:rsid w:val="004D720A"/>
    <w:rsid w:val="004E12D1"/>
    <w:rsid w:val="004E5949"/>
    <w:rsid w:val="004E7BF2"/>
    <w:rsid w:val="004E7E41"/>
    <w:rsid w:val="004F0787"/>
    <w:rsid w:val="004F0A1E"/>
    <w:rsid w:val="004F2DAF"/>
    <w:rsid w:val="00501679"/>
    <w:rsid w:val="0050248F"/>
    <w:rsid w:val="005024F8"/>
    <w:rsid w:val="0050515A"/>
    <w:rsid w:val="00506078"/>
    <w:rsid w:val="00512037"/>
    <w:rsid w:val="00512965"/>
    <w:rsid w:val="00514259"/>
    <w:rsid w:val="00521C38"/>
    <w:rsid w:val="0053056C"/>
    <w:rsid w:val="0053329C"/>
    <w:rsid w:val="005338AA"/>
    <w:rsid w:val="00533DB5"/>
    <w:rsid w:val="00535097"/>
    <w:rsid w:val="00541373"/>
    <w:rsid w:val="00542F51"/>
    <w:rsid w:val="0054580E"/>
    <w:rsid w:val="005529D0"/>
    <w:rsid w:val="00555483"/>
    <w:rsid w:val="005607AE"/>
    <w:rsid w:val="005677BF"/>
    <w:rsid w:val="00570C43"/>
    <w:rsid w:val="005720C7"/>
    <w:rsid w:val="0057404A"/>
    <w:rsid w:val="0058002C"/>
    <w:rsid w:val="00586D6D"/>
    <w:rsid w:val="00593C5F"/>
    <w:rsid w:val="005A0709"/>
    <w:rsid w:val="005A26CB"/>
    <w:rsid w:val="005A2DC8"/>
    <w:rsid w:val="005A49B2"/>
    <w:rsid w:val="005B1559"/>
    <w:rsid w:val="005B1580"/>
    <w:rsid w:val="005B64AC"/>
    <w:rsid w:val="005B6DBB"/>
    <w:rsid w:val="005C2981"/>
    <w:rsid w:val="005C4A70"/>
    <w:rsid w:val="005C5384"/>
    <w:rsid w:val="005C6D2B"/>
    <w:rsid w:val="005C6D4D"/>
    <w:rsid w:val="005D318A"/>
    <w:rsid w:val="005D3F5A"/>
    <w:rsid w:val="005D5F06"/>
    <w:rsid w:val="005E072F"/>
    <w:rsid w:val="005E1DC0"/>
    <w:rsid w:val="005E3757"/>
    <w:rsid w:val="005E37E2"/>
    <w:rsid w:val="005E49E9"/>
    <w:rsid w:val="005E6CD0"/>
    <w:rsid w:val="005F01EF"/>
    <w:rsid w:val="005F03B7"/>
    <w:rsid w:val="005F09C1"/>
    <w:rsid w:val="005F72D3"/>
    <w:rsid w:val="006078E9"/>
    <w:rsid w:val="00610BF3"/>
    <w:rsid w:val="0061117F"/>
    <w:rsid w:val="006173E1"/>
    <w:rsid w:val="00622024"/>
    <w:rsid w:val="00623E8A"/>
    <w:rsid w:val="00626225"/>
    <w:rsid w:val="00626C79"/>
    <w:rsid w:val="00627FB1"/>
    <w:rsid w:val="006310DB"/>
    <w:rsid w:val="0063368C"/>
    <w:rsid w:val="00634D97"/>
    <w:rsid w:val="00636301"/>
    <w:rsid w:val="00636F9D"/>
    <w:rsid w:val="00640068"/>
    <w:rsid w:val="00641294"/>
    <w:rsid w:val="00642FE9"/>
    <w:rsid w:val="0065266D"/>
    <w:rsid w:val="006537EA"/>
    <w:rsid w:val="00661659"/>
    <w:rsid w:val="006626B9"/>
    <w:rsid w:val="00662A30"/>
    <w:rsid w:val="006705AC"/>
    <w:rsid w:val="00673FD6"/>
    <w:rsid w:val="00675DF1"/>
    <w:rsid w:val="0067671D"/>
    <w:rsid w:val="00683239"/>
    <w:rsid w:val="0068421E"/>
    <w:rsid w:val="00690395"/>
    <w:rsid w:val="00694495"/>
    <w:rsid w:val="00696F0E"/>
    <w:rsid w:val="006A1401"/>
    <w:rsid w:val="006A2A9F"/>
    <w:rsid w:val="006A5873"/>
    <w:rsid w:val="006A5A08"/>
    <w:rsid w:val="006A71D9"/>
    <w:rsid w:val="006B10B0"/>
    <w:rsid w:val="006C7947"/>
    <w:rsid w:val="006D3A56"/>
    <w:rsid w:val="006E1203"/>
    <w:rsid w:val="006E570A"/>
    <w:rsid w:val="006E702D"/>
    <w:rsid w:val="006F3D9A"/>
    <w:rsid w:val="006F4631"/>
    <w:rsid w:val="006F6A54"/>
    <w:rsid w:val="006F7684"/>
    <w:rsid w:val="006F78FC"/>
    <w:rsid w:val="00700E54"/>
    <w:rsid w:val="00713864"/>
    <w:rsid w:val="00720CBA"/>
    <w:rsid w:val="00720F02"/>
    <w:rsid w:val="00721752"/>
    <w:rsid w:val="007224E5"/>
    <w:rsid w:val="007272D5"/>
    <w:rsid w:val="00732CD9"/>
    <w:rsid w:val="00735E40"/>
    <w:rsid w:val="0074106C"/>
    <w:rsid w:val="00742254"/>
    <w:rsid w:val="00742A54"/>
    <w:rsid w:val="00742BBC"/>
    <w:rsid w:val="00745F5E"/>
    <w:rsid w:val="00747C17"/>
    <w:rsid w:val="007548FB"/>
    <w:rsid w:val="0076336A"/>
    <w:rsid w:val="00763A35"/>
    <w:rsid w:val="00767162"/>
    <w:rsid w:val="00767DD0"/>
    <w:rsid w:val="00770B48"/>
    <w:rsid w:val="00771B83"/>
    <w:rsid w:val="0077228B"/>
    <w:rsid w:val="00772542"/>
    <w:rsid w:val="007738D5"/>
    <w:rsid w:val="00775229"/>
    <w:rsid w:val="007756F1"/>
    <w:rsid w:val="00777567"/>
    <w:rsid w:val="00783C66"/>
    <w:rsid w:val="007844E2"/>
    <w:rsid w:val="00786DB2"/>
    <w:rsid w:val="00787642"/>
    <w:rsid w:val="007902FC"/>
    <w:rsid w:val="007904CB"/>
    <w:rsid w:val="00791486"/>
    <w:rsid w:val="0079165B"/>
    <w:rsid w:val="00791A8B"/>
    <w:rsid w:val="00792A11"/>
    <w:rsid w:val="00793282"/>
    <w:rsid w:val="00793A8B"/>
    <w:rsid w:val="00794A0F"/>
    <w:rsid w:val="00795843"/>
    <w:rsid w:val="0079665E"/>
    <w:rsid w:val="00797C17"/>
    <w:rsid w:val="007A047A"/>
    <w:rsid w:val="007A3430"/>
    <w:rsid w:val="007A7DCF"/>
    <w:rsid w:val="007B0119"/>
    <w:rsid w:val="007B2DE9"/>
    <w:rsid w:val="007B4EE0"/>
    <w:rsid w:val="007B741F"/>
    <w:rsid w:val="007C240D"/>
    <w:rsid w:val="007C5015"/>
    <w:rsid w:val="007C5A1D"/>
    <w:rsid w:val="007C626D"/>
    <w:rsid w:val="007D3FD5"/>
    <w:rsid w:val="007E12F8"/>
    <w:rsid w:val="007E1789"/>
    <w:rsid w:val="007E2293"/>
    <w:rsid w:val="007E25F7"/>
    <w:rsid w:val="007E327B"/>
    <w:rsid w:val="007F1982"/>
    <w:rsid w:val="007F2878"/>
    <w:rsid w:val="007F6205"/>
    <w:rsid w:val="007F7BFD"/>
    <w:rsid w:val="00802E5E"/>
    <w:rsid w:val="00805C54"/>
    <w:rsid w:val="00805D96"/>
    <w:rsid w:val="00811E3D"/>
    <w:rsid w:val="008120EB"/>
    <w:rsid w:val="0081239B"/>
    <w:rsid w:val="00813C54"/>
    <w:rsid w:val="0081426A"/>
    <w:rsid w:val="0081697B"/>
    <w:rsid w:val="00821C74"/>
    <w:rsid w:val="008245F1"/>
    <w:rsid w:val="00827426"/>
    <w:rsid w:val="0083059D"/>
    <w:rsid w:val="0083455D"/>
    <w:rsid w:val="00842D7D"/>
    <w:rsid w:val="00843EDC"/>
    <w:rsid w:val="008524E0"/>
    <w:rsid w:val="00857484"/>
    <w:rsid w:val="00860368"/>
    <w:rsid w:val="00862496"/>
    <w:rsid w:val="008628FC"/>
    <w:rsid w:val="00862AC6"/>
    <w:rsid w:val="00863E21"/>
    <w:rsid w:val="00864BBC"/>
    <w:rsid w:val="00865270"/>
    <w:rsid w:val="00880B07"/>
    <w:rsid w:val="00887DAA"/>
    <w:rsid w:val="00891C2A"/>
    <w:rsid w:val="008920A2"/>
    <w:rsid w:val="00892569"/>
    <w:rsid w:val="00895CEF"/>
    <w:rsid w:val="00896744"/>
    <w:rsid w:val="008A1532"/>
    <w:rsid w:val="008A49B7"/>
    <w:rsid w:val="008A4C0D"/>
    <w:rsid w:val="008B021E"/>
    <w:rsid w:val="008B2744"/>
    <w:rsid w:val="008B4BF2"/>
    <w:rsid w:val="008C0831"/>
    <w:rsid w:val="008C55B6"/>
    <w:rsid w:val="008C6552"/>
    <w:rsid w:val="008D1479"/>
    <w:rsid w:val="008D5AEF"/>
    <w:rsid w:val="008D79A3"/>
    <w:rsid w:val="008E41D4"/>
    <w:rsid w:val="008E4E8A"/>
    <w:rsid w:val="008E6774"/>
    <w:rsid w:val="008E7C4E"/>
    <w:rsid w:val="008E7E43"/>
    <w:rsid w:val="008F63CC"/>
    <w:rsid w:val="008F6404"/>
    <w:rsid w:val="008F78B3"/>
    <w:rsid w:val="008F7A95"/>
    <w:rsid w:val="008F7FD5"/>
    <w:rsid w:val="00903694"/>
    <w:rsid w:val="00906ADB"/>
    <w:rsid w:val="00911B5A"/>
    <w:rsid w:val="00914EB0"/>
    <w:rsid w:val="0092087B"/>
    <w:rsid w:val="00921C41"/>
    <w:rsid w:val="00927F1D"/>
    <w:rsid w:val="009334B8"/>
    <w:rsid w:val="00935919"/>
    <w:rsid w:val="0094098C"/>
    <w:rsid w:val="0094098E"/>
    <w:rsid w:val="00942B15"/>
    <w:rsid w:val="00944EA0"/>
    <w:rsid w:val="00947A8F"/>
    <w:rsid w:val="0095490A"/>
    <w:rsid w:val="00961E04"/>
    <w:rsid w:val="00962F2D"/>
    <w:rsid w:val="009675C5"/>
    <w:rsid w:val="00974B79"/>
    <w:rsid w:val="009762C1"/>
    <w:rsid w:val="009778FE"/>
    <w:rsid w:val="00981A0B"/>
    <w:rsid w:val="00984378"/>
    <w:rsid w:val="00984779"/>
    <w:rsid w:val="00985FB4"/>
    <w:rsid w:val="009A01A7"/>
    <w:rsid w:val="009A2913"/>
    <w:rsid w:val="009A62B1"/>
    <w:rsid w:val="009B0963"/>
    <w:rsid w:val="009B438E"/>
    <w:rsid w:val="009B4CE9"/>
    <w:rsid w:val="009B4F71"/>
    <w:rsid w:val="009B7ACC"/>
    <w:rsid w:val="009C26B5"/>
    <w:rsid w:val="009C5815"/>
    <w:rsid w:val="009C7718"/>
    <w:rsid w:val="009D2915"/>
    <w:rsid w:val="009D4530"/>
    <w:rsid w:val="009E2C55"/>
    <w:rsid w:val="009E4AD6"/>
    <w:rsid w:val="009E66E8"/>
    <w:rsid w:val="009E794E"/>
    <w:rsid w:val="009E7AE5"/>
    <w:rsid w:val="009F09D3"/>
    <w:rsid w:val="009F6159"/>
    <w:rsid w:val="009F713E"/>
    <w:rsid w:val="00A04867"/>
    <w:rsid w:val="00A0671C"/>
    <w:rsid w:val="00A06944"/>
    <w:rsid w:val="00A13D94"/>
    <w:rsid w:val="00A1497A"/>
    <w:rsid w:val="00A2417B"/>
    <w:rsid w:val="00A27846"/>
    <w:rsid w:val="00A278A9"/>
    <w:rsid w:val="00A37768"/>
    <w:rsid w:val="00A42A4E"/>
    <w:rsid w:val="00A43D43"/>
    <w:rsid w:val="00A45EED"/>
    <w:rsid w:val="00A509F1"/>
    <w:rsid w:val="00A5135B"/>
    <w:rsid w:val="00A51E20"/>
    <w:rsid w:val="00A55996"/>
    <w:rsid w:val="00A60E4C"/>
    <w:rsid w:val="00A6286A"/>
    <w:rsid w:val="00A6761C"/>
    <w:rsid w:val="00A75F20"/>
    <w:rsid w:val="00A77725"/>
    <w:rsid w:val="00A81B2F"/>
    <w:rsid w:val="00A81BC9"/>
    <w:rsid w:val="00A83EDC"/>
    <w:rsid w:val="00A85016"/>
    <w:rsid w:val="00A85D0A"/>
    <w:rsid w:val="00A861CC"/>
    <w:rsid w:val="00A86C28"/>
    <w:rsid w:val="00A876DB"/>
    <w:rsid w:val="00A921BD"/>
    <w:rsid w:val="00A9323E"/>
    <w:rsid w:val="00A952E2"/>
    <w:rsid w:val="00A95CC3"/>
    <w:rsid w:val="00AA0BD5"/>
    <w:rsid w:val="00AA12B6"/>
    <w:rsid w:val="00AA388F"/>
    <w:rsid w:val="00AA7237"/>
    <w:rsid w:val="00AB3E6D"/>
    <w:rsid w:val="00AB6D9A"/>
    <w:rsid w:val="00AC4D4E"/>
    <w:rsid w:val="00AD5F0F"/>
    <w:rsid w:val="00AE571F"/>
    <w:rsid w:val="00AF397C"/>
    <w:rsid w:val="00AF729E"/>
    <w:rsid w:val="00B008FF"/>
    <w:rsid w:val="00B06BA0"/>
    <w:rsid w:val="00B07A05"/>
    <w:rsid w:val="00B20C0E"/>
    <w:rsid w:val="00B21E4B"/>
    <w:rsid w:val="00B21E94"/>
    <w:rsid w:val="00B22255"/>
    <w:rsid w:val="00B23E9F"/>
    <w:rsid w:val="00B241D0"/>
    <w:rsid w:val="00B30D83"/>
    <w:rsid w:val="00B3324D"/>
    <w:rsid w:val="00B418A4"/>
    <w:rsid w:val="00B43AC8"/>
    <w:rsid w:val="00B4665A"/>
    <w:rsid w:val="00B46CA9"/>
    <w:rsid w:val="00B4723E"/>
    <w:rsid w:val="00B50901"/>
    <w:rsid w:val="00B517E7"/>
    <w:rsid w:val="00B65643"/>
    <w:rsid w:val="00B6655B"/>
    <w:rsid w:val="00B66B69"/>
    <w:rsid w:val="00B70594"/>
    <w:rsid w:val="00B71588"/>
    <w:rsid w:val="00B72F9E"/>
    <w:rsid w:val="00B768EF"/>
    <w:rsid w:val="00B812B3"/>
    <w:rsid w:val="00B8643A"/>
    <w:rsid w:val="00B9173D"/>
    <w:rsid w:val="00B92251"/>
    <w:rsid w:val="00B94061"/>
    <w:rsid w:val="00B947E1"/>
    <w:rsid w:val="00B94AF2"/>
    <w:rsid w:val="00BB6F88"/>
    <w:rsid w:val="00BD0ED9"/>
    <w:rsid w:val="00BE02A1"/>
    <w:rsid w:val="00BE1E4C"/>
    <w:rsid w:val="00BE2DF7"/>
    <w:rsid w:val="00BE58F8"/>
    <w:rsid w:val="00BF46DC"/>
    <w:rsid w:val="00BF4EB7"/>
    <w:rsid w:val="00BF6155"/>
    <w:rsid w:val="00BF765C"/>
    <w:rsid w:val="00BF7FCA"/>
    <w:rsid w:val="00C0465D"/>
    <w:rsid w:val="00C055DB"/>
    <w:rsid w:val="00C1052B"/>
    <w:rsid w:val="00C14B1D"/>
    <w:rsid w:val="00C16BA6"/>
    <w:rsid w:val="00C17105"/>
    <w:rsid w:val="00C20E09"/>
    <w:rsid w:val="00C24F63"/>
    <w:rsid w:val="00C30376"/>
    <w:rsid w:val="00C31C07"/>
    <w:rsid w:val="00C41EE4"/>
    <w:rsid w:val="00C45A10"/>
    <w:rsid w:val="00C479FC"/>
    <w:rsid w:val="00C51AA2"/>
    <w:rsid w:val="00C548E6"/>
    <w:rsid w:val="00C55E5B"/>
    <w:rsid w:val="00C5614D"/>
    <w:rsid w:val="00C565F4"/>
    <w:rsid w:val="00C61384"/>
    <w:rsid w:val="00C635E6"/>
    <w:rsid w:val="00C63E0E"/>
    <w:rsid w:val="00C674D3"/>
    <w:rsid w:val="00C7108A"/>
    <w:rsid w:val="00C71913"/>
    <w:rsid w:val="00C7612A"/>
    <w:rsid w:val="00C80DD8"/>
    <w:rsid w:val="00C81C89"/>
    <w:rsid w:val="00C82538"/>
    <w:rsid w:val="00C82D86"/>
    <w:rsid w:val="00C8569A"/>
    <w:rsid w:val="00C870F3"/>
    <w:rsid w:val="00C91CEF"/>
    <w:rsid w:val="00CA0D62"/>
    <w:rsid w:val="00CA2CCB"/>
    <w:rsid w:val="00CA7DF1"/>
    <w:rsid w:val="00CB08B1"/>
    <w:rsid w:val="00CB6CA9"/>
    <w:rsid w:val="00CC594D"/>
    <w:rsid w:val="00CC67FE"/>
    <w:rsid w:val="00CD1763"/>
    <w:rsid w:val="00CD22FD"/>
    <w:rsid w:val="00CD2C72"/>
    <w:rsid w:val="00CD3897"/>
    <w:rsid w:val="00CD4E60"/>
    <w:rsid w:val="00CE42AE"/>
    <w:rsid w:val="00CE5598"/>
    <w:rsid w:val="00CE62AD"/>
    <w:rsid w:val="00CE6491"/>
    <w:rsid w:val="00CF1567"/>
    <w:rsid w:val="00CF78E2"/>
    <w:rsid w:val="00D005BC"/>
    <w:rsid w:val="00D008D3"/>
    <w:rsid w:val="00D03A32"/>
    <w:rsid w:val="00D056AA"/>
    <w:rsid w:val="00D1037C"/>
    <w:rsid w:val="00D117C9"/>
    <w:rsid w:val="00D1677A"/>
    <w:rsid w:val="00D23396"/>
    <w:rsid w:val="00D268A5"/>
    <w:rsid w:val="00D307A8"/>
    <w:rsid w:val="00D31521"/>
    <w:rsid w:val="00D31A72"/>
    <w:rsid w:val="00D3624C"/>
    <w:rsid w:val="00D3696A"/>
    <w:rsid w:val="00D37F7D"/>
    <w:rsid w:val="00D43C66"/>
    <w:rsid w:val="00D45FC2"/>
    <w:rsid w:val="00D47C16"/>
    <w:rsid w:val="00D52DC7"/>
    <w:rsid w:val="00D535CE"/>
    <w:rsid w:val="00D61CC6"/>
    <w:rsid w:val="00D63678"/>
    <w:rsid w:val="00D63D68"/>
    <w:rsid w:val="00D63FF7"/>
    <w:rsid w:val="00D65126"/>
    <w:rsid w:val="00D65163"/>
    <w:rsid w:val="00D7234F"/>
    <w:rsid w:val="00D7309A"/>
    <w:rsid w:val="00D7404A"/>
    <w:rsid w:val="00D74B7F"/>
    <w:rsid w:val="00D76C0C"/>
    <w:rsid w:val="00D8092F"/>
    <w:rsid w:val="00D85643"/>
    <w:rsid w:val="00D87B34"/>
    <w:rsid w:val="00D90B4E"/>
    <w:rsid w:val="00D90E35"/>
    <w:rsid w:val="00D91692"/>
    <w:rsid w:val="00D94DCD"/>
    <w:rsid w:val="00D958B5"/>
    <w:rsid w:val="00D9723A"/>
    <w:rsid w:val="00DA3C2E"/>
    <w:rsid w:val="00DA7905"/>
    <w:rsid w:val="00DB069E"/>
    <w:rsid w:val="00DB0D83"/>
    <w:rsid w:val="00DB16E2"/>
    <w:rsid w:val="00DB4157"/>
    <w:rsid w:val="00DC450C"/>
    <w:rsid w:val="00DC59D9"/>
    <w:rsid w:val="00DC67B0"/>
    <w:rsid w:val="00DD28DC"/>
    <w:rsid w:val="00DD3455"/>
    <w:rsid w:val="00DD3581"/>
    <w:rsid w:val="00DD5ACE"/>
    <w:rsid w:val="00DD5B24"/>
    <w:rsid w:val="00DE7284"/>
    <w:rsid w:val="00DF223B"/>
    <w:rsid w:val="00DF298C"/>
    <w:rsid w:val="00DF4C19"/>
    <w:rsid w:val="00DF5ADB"/>
    <w:rsid w:val="00DF7B69"/>
    <w:rsid w:val="00E0539F"/>
    <w:rsid w:val="00E10A71"/>
    <w:rsid w:val="00E1365F"/>
    <w:rsid w:val="00E22C2F"/>
    <w:rsid w:val="00E248EF"/>
    <w:rsid w:val="00E24D58"/>
    <w:rsid w:val="00E27096"/>
    <w:rsid w:val="00E30A69"/>
    <w:rsid w:val="00E33382"/>
    <w:rsid w:val="00E364D8"/>
    <w:rsid w:val="00E3772B"/>
    <w:rsid w:val="00E42C5E"/>
    <w:rsid w:val="00E50753"/>
    <w:rsid w:val="00E5329B"/>
    <w:rsid w:val="00E5722D"/>
    <w:rsid w:val="00E57E56"/>
    <w:rsid w:val="00E6081F"/>
    <w:rsid w:val="00E6262C"/>
    <w:rsid w:val="00E6571C"/>
    <w:rsid w:val="00E71CEB"/>
    <w:rsid w:val="00E72497"/>
    <w:rsid w:val="00E73F6A"/>
    <w:rsid w:val="00E83908"/>
    <w:rsid w:val="00E85505"/>
    <w:rsid w:val="00E85FAF"/>
    <w:rsid w:val="00E86626"/>
    <w:rsid w:val="00E90CFF"/>
    <w:rsid w:val="00E911EA"/>
    <w:rsid w:val="00E95D2D"/>
    <w:rsid w:val="00EA02ED"/>
    <w:rsid w:val="00EA256A"/>
    <w:rsid w:val="00EB77C3"/>
    <w:rsid w:val="00EC23E6"/>
    <w:rsid w:val="00EC3281"/>
    <w:rsid w:val="00EC361F"/>
    <w:rsid w:val="00ED048D"/>
    <w:rsid w:val="00EE316F"/>
    <w:rsid w:val="00EE49F2"/>
    <w:rsid w:val="00EE70ED"/>
    <w:rsid w:val="00EF0023"/>
    <w:rsid w:val="00EF2662"/>
    <w:rsid w:val="00EF2B43"/>
    <w:rsid w:val="00EF3020"/>
    <w:rsid w:val="00EF4B00"/>
    <w:rsid w:val="00F03749"/>
    <w:rsid w:val="00F04F6F"/>
    <w:rsid w:val="00F07C99"/>
    <w:rsid w:val="00F1347D"/>
    <w:rsid w:val="00F13A8D"/>
    <w:rsid w:val="00F3148E"/>
    <w:rsid w:val="00F34B4B"/>
    <w:rsid w:val="00F362B3"/>
    <w:rsid w:val="00F40933"/>
    <w:rsid w:val="00F41951"/>
    <w:rsid w:val="00F45DCE"/>
    <w:rsid w:val="00F4633C"/>
    <w:rsid w:val="00F4666C"/>
    <w:rsid w:val="00F50147"/>
    <w:rsid w:val="00F53856"/>
    <w:rsid w:val="00F53888"/>
    <w:rsid w:val="00F54D4C"/>
    <w:rsid w:val="00F61C6A"/>
    <w:rsid w:val="00F629F1"/>
    <w:rsid w:val="00F63142"/>
    <w:rsid w:val="00F645D6"/>
    <w:rsid w:val="00F64AE2"/>
    <w:rsid w:val="00F67A2C"/>
    <w:rsid w:val="00F70D0D"/>
    <w:rsid w:val="00F722D7"/>
    <w:rsid w:val="00F72B7E"/>
    <w:rsid w:val="00F74DD4"/>
    <w:rsid w:val="00F84579"/>
    <w:rsid w:val="00F8560F"/>
    <w:rsid w:val="00F900AC"/>
    <w:rsid w:val="00F946FF"/>
    <w:rsid w:val="00FA457F"/>
    <w:rsid w:val="00FB2D69"/>
    <w:rsid w:val="00FB66A9"/>
    <w:rsid w:val="00FC02AB"/>
    <w:rsid w:val="00FC2212"/>
    <w:rsid w:val="00FC5882"/>
    <w:rsid w:val="00FD1AB2"/>
    <w:rsid w:val="00FD4AE3"/>
    <w:rsid w:val="00FD4F21"/>
    <w:rsid w:val="00FD76DA"/>
    <w:rsid w:val="00FE41A4"/>
    <w:rsid w:val="00FE79F0"/>
    <w:rsid w:val="00FF2856"/>
    <w:rsid w:val="00FF451E"/>
    <w:rsid w:val="00FF46A6"/>
    <w:rsid w:val="00FF55E8"/>
    <w:rsid w:val="00FF56FA"/>
    <w:rsid w:val="7E1B1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A5499"/>
  <w15:docId w15:val="{8981B0E5-44F9-4568-9E10-B7572422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024"/>
    <w:pPr>
      <w:spacing w:after="0" w:line="240" w:lineRule="auto"/>
    </w:pPr>
    <w:rPr>
      <w:sz w:val="24"/>
      <w:szCs w:val="24"/>
    </w:rPr>
  </w:style>
  <w:style w:type="paragraph" w:styleId="Heading1">
    <w:name w:val="heading 1"/>
    <w:basedOn w:val="Normal"/>
    <w:next w:val="Normal"/>
    <w:link w:val="Heading1Char"/>
    <w:uiPriority w:val="9"/>
    <w:qFormat/>
    <w:rsid w:val="0062202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2202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2202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22024"/>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62202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2202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22024"/>
    <w:pPr>
      <w:spacing w:before="240" w:after="60"/>
      <w:outlineLvl w:val="6"/>
    </w:pPr>
  </w:style>
  <w:style w:type="paragraph" w:styleId="Heading8">
    <w:name w:val="heading 8"/>
    <w:basedOn w:val="Normal"/>
    <w:next w:val="Normal"/>
    <w:link w:val="Heading8Char"/>
    <w:uiPriority w:val="9"/>
    <w:semiHidden/>
    <w:unhideWhenUsed/>
    <w:qFormat/>
    <w:rsid w:val="00622024"/>
    <w:pPr>
      <w:spacing w:before="240" w:after="60"/>
      <w:outlineLvl w:val="7"/>
    </w:pPr>
    <w:rPr>
      <w:i/>
      <w:iCs/>
    </w:rPr>
  </w:style>
  <w:style w:type="paragraph" w:styleId="Heading9">
    <w:name w:val="heading 9"/>
    <w:basedOn w:val="Normal"/>
    <w:next w:val="Normal"/>
    <w:link w:val="Heading9Char"/>
    <w:uiPriority w:val="9"/>
    <w:semiHidden/>
    <w:unhideWhenUsed/>
    <w:qFormat/>
    <w:rsid w:val="0062202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02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2202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2202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22024"/>
    <w:rPr>
      <w:b/>
      <w:bCs/>
      <w:sz w:val="28"/>
      <w:szCs w:val="28"/>
    </w:rPr>
  </w:style>
  <w:style w:type="character" w:customStyle="1" w:styleId="Heading5Char">
    <w:name w:val="Heading 5 Char"/>
    <w:basedOn w:val="DefaultParagraphFont"/>
    <w:link w:val="Heading5"/>
    <w:uiPriority w:val="9"/>
    <w:rsid w:val="00622024"/>
    <w:rPr>
      <w:b/>
      <w:bCs/>
      <w:i/>
      <w:iCs/>
      <w:sz w:val="26"/>
      <w:szCs w:val="26"/>
    </w:rPr>
  </w:style>
  <w:style w:type="character" w:customStyle="1" w:styleId="Heading6Char">
    <w:name w:val="Heading 6 Char"/>
    <w:basedOn w:val="DefaultParagraphFont"/>
    <w:link w:val="Heading6"/>
    <w:uiPriority w:val="9"/>
    <w:semiHidden/>
    <w:rsid w:val="00622024"/>
    <w:rPr>
      <w:b/>
      <w:bCs/>
    </w:rPr>
  </w:style>
  <w:style w:type="character" w:customStyle="1" w:styleId="Heading7Char">
    <w:name w:val="Heading 7 Char"/>
    <w:basedOn w:val="DefaultParagraphFont"/>
    <w:link w:val="Heading7"/>
    <w:uiPriority w:val="9"/>
    <w:semiHidden/>
    <w:rsid w:val="00622024"/>
    <w:rPr>
      <w:sz w:val="24"/>
      <w:szCs w:val="24"/>
    </w:rPr>
  </w:style>
  <w:style w:type="character" w:customStyle="1" w:styleId="Heading8Char">
    <w:name w:val="Heading 8 Char"/>
    <w:basedOn w:val="DefaultParagraphFont"/>
    <w:link w:val="Heading8"/>
    <w:uiPriority w:val="9"/>
    <w:semiHidden/>
    <w:rsid w:val="00622024"/>
    <w:rPr>
      <w:i/>
      <w:iCs/>
      <w:sz w:val="24"/>
      <w:szCs w:val="24"/>
    </w:rPr>
  </w:style>
  <w:style w:type="character" w:customStyle="1" w:styleId="Heading9Char">
    <w:name w:val="Heading 9 Char"/>
    <w:basedOn w:val="DefaultParagraphFont"/>
    <w:link w:val="Heading9"/>
    <w:uiPriority w:val="9"/>
    <w:semiHidden/>
    <w:rsid w:val="00622024"/>
    <w:rPr>
      <w:rFonts w:asciiTheme="majorHAnsi" w:eastAsiaTheme="majorEastAsia" w:hAnsiTheme="majorHAnsi"/>
    </w:rPr>
  </w:style>
  <w:style w:type="paragraph" w:styleId="Title">
    <w:name w:val="Title"/>
    <w:basedOn w:val="Normal"/>
    <w:next w:val="Normal"/>
    <w:link w:val="TitleChar"/>
    <w:uiPriority w:val="10"/>
    <w:qFormat/>
    <w:rsid w:val="0062202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2202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2202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22024"/>
    <w:rPr>
      <w:rFonts w:asciiTheme="majorHAnsi" w:eastAsiaTheme="majorEastAsia" w:hAnsiTheme="majorHAnsi"/>
      <w:sz w:val="24"/>
      <w:szCs w:val="24"/>
    </w:rPr>
  </w:style>
  <w:style w:type="character" w:styleId="Strong">
    <w:name w:val="Strong"/>
    <w:basedOn w:val="DefaultParagraphFont"/>
    <w:uiPriority w:val="22"/>
    <w:qFormat/>
    <w:rsid w:val="00622024"/>
    <w:rPr>
      <w:b/>
      <w:bCs/>
    </w:rPr>
  </w:style>
  <w:style w:type="character" w:styleId="Emphasis">
    <w:name w:val="Emphasis"/>
    <w:basedOn w:val="DefaultParagraphFont"/>
    <w:uiPriority w:val="20"/>
    <w:qFormat/>
    <w:rsid w:val="00622024"/>
    <w:rPr>
      <w:rFonts w:asciiTheme="minorHAnsi" w:hAnsiTheme="minorHAnsi"/>
      <w:b/>
      <w:i/>
      <w:iCs/>
    </w:rPr>
  </w:style>
  <w:style w:type="paragraph" w:styleId="NoSpacing">
    <w:name w:val="No Spacing"/>
    <w:basedOn w:val="Normal"/>
    <w:uiPriority w:val="1"/>
    <w:qFormat/>
    <w:rsid w:val="00622024"/>
    <w:rPr>
      <w:szCs w:val="32"/>
    </w:rPr>
  </w:style>
  <w:style w:type="paragraph" w:styleId="ListParagraph">
    <w:name w:val="List Paragraph"/>
    <w:basedOn w:val="Normal"/>
    <w:uiPriority w:val="34"/>
    <w:qFormat/>
    <w:rsid w:val="00622024"/>
    <w:pPr>
      <w:ind w:left="720"/>
      <w:contextualSpacing/>
    </w:pPr>
  </w:style>
  <w:style w:type="paragraph" w:styleId="Quote">
    <w:name w:val="Quote"/>
    <w:basedOn w:val="Normal"/>
    <w:next w:val="Normal"/>
    <w:link w:val="QuoteChar"/>
    <w:uiPriority w:val="29"/>
    <w:qFormat/>
    <w:rsid w:val="00622024"/>
    <w:rPr>
      <w:i/>
    </w:rPr>
  </w:style>
  <w:style w:type="character" w:customStyle="1" w:styleId="QuoteChar">
    <w:name w:val="Quote Char"/>
    <w:basedOn w:val="DefaultParagraphFont"/>
    <w:link w:val="Quote"/>
    <w:uiPriority w:val="29"/>
    <w:rsid w:val="00622024"/>
    <w:rPr>
      <w:i/>
      <w:sz w:val="24"/>
      <w:szCs w:val="24"/>
    </w:rPr>
  </w:style>
  <w:style w:type="paragraph" w:styleId="IntenseQuote">
    <w:name w:val="Intense Quote"/>
    <w:basedOn w:val="Normal"/>
    <w:next w:val="Normal"/>
    <w:link w:val="IntenseQuoteChar"/>
    <w:uiPriority w:val="30"/>
    <w:qFormat/>
    <w:rsid w:val="00622024"/>
    <w:pPr>
      <w:ind w:left="720" w:right="720"/>
    </w:pPr>
    <w:rPr>
      <w:b/>
      <w:i/>
      <w:szCs w:val="22"/>
    </w:rPr>
  </w:style>
  <w:style w:type="character" w:customStyle="1" w:styleId="IntenseQuoteChar">
    <w:name w:val="Intense Quote Char"/>
    <w:basedOn w:val="DefaultParagraphFont"/>
    <w:link w:val="IntenseQuote"/>
    <w:uiPriority w:val="30"/>
    <w:rsid w:val="00622024"/>
    <w:rPr>
      <w:b/>
      <w:i/>
      <w:sz w:val="24"/>
    </w:rPr>
  </w:style>
  <w:style w:type="character" w:styleId="SubtleEmphasis">
    <w:name w:val="Subtle Emphasis"/>
    <w:uiPriority w:val="19"/>
    <w:qFormat/>
    <w:rsid w:val="00622024"/>
    <w:rPr>
      <w:i/>
      <w:color w:val="5A5A5A" w:themeColor="text1" w:themeTint="A5"/>
    </w:rPr>
  </w:style>
  <w:style w:type="character" w:styleId="IntenseEmphasis">
    <w:name w:val="Intense Emphasis"/>
    <w:basedOn w:val="DefaultParagraphFont"/>
    <w:uiPriority w:val="21"/>
    <w:qFormat/>
    <w:rsid w:val="00622024"/>
    <w:rPr>
      <w:b/>
      <w:i/>
      <w:sz w:val="24"/>
      <w:szCs w:val="24"/>
      <w:u w:val="single"/>
    </w:rPr>
  </w:style>
  <w:style w:type="character" w:styleId="SubtleReference">
    <w:name w:val="Subtle Reference"/>
    <w:basedOn w:val="DefaultParagraphFont"/>
    <w:uiPriority w:val="31"/>
    <w:qFormat/>
    <w:rsid w:val="00622024"/>
    <w:rPr>
      <w:sz w:val="24"/>
      <w:szCs w:val="24"/>
      <w:u w:val="single"/>
    </w:rPr>
  </w:style>
  <w:style w:type="character" w:styleId="IntenseReference">
    <w:name w:val="Intense Reference"/>
    <w:basedOn w:val="DefaultParagraphFont"/>
    <w:uiPriority w:val="32"/>
    <w:qFormat/>
    <w:rsid w:val="00622024"/>
    <w:rPr>
      <w:b/>
      <w:sz w:val="24"/>
      <w:u w:val="single"/>
    </w:rPr>
  </w:style>
  <w:style w:type="character" w:styleId="BookTitle">
    <w:name w:val="Book Title"/>
    <w:basedOn w:val="DefaultParagraphFont"/>
    <w:uiPriority w:val="33"/>
    <w:qFormat/>
    <w:rsid w:val="0062202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22024"/>
    <w:pPr>
      <w:outlineLvl w:val="9"/>
    </w:pPr>
  </w:style>
  <w:style w:type="character" w:styleId="Hyperlink">
    <w:name w:val="Hyperlink"/>
    <w:basedOn w:val="DefaultParagraphFont"/>
    <w:uiPriority w:val="99"/>
    <w:unhideWhenUsed/>
    <w:rsid w:val="003D7967"/>
    <w:rPr>
      <w:color w:val="0000FF"/>
      <w:u w:val="single"/>
    </w:rPr>
  </w:style>
  <w:style w:type="character" w:customStyle="1" w:styleId="experience-date-locale">
    <w:name w:val="experience-date-locale"/>
    <w:basedOn w:val="DefaultParagraphFont"/>
    <w:rsid w:val="003D7967"/>
  </w:style>
  <w:style w:type="character" w:customStyle="1" w:styleId="apple-converted-space">
    <w:name w:val="apple-converted-space"/>
    <w:basedOn w:val="DefaultParagraphFont"/>
    <w:rsid w:val="003D7967"/>
  </w:style>
  <w:style w:type="character" w:customStyle="1" w:styleId="locality">
    <w:name w:val="locality"/>
    <w:basedOn w:val="DefaultParagraphFont"/>
    <w:rsid w:val="003D7967"/>
  </w:style>
  <w:style w:type="paragraph" w:customStyle="1" w:styleId="description">
    <w:name w:val="description"/>
    <w:basedOn w:val="Normal"/>
    <w:rsid w:val="003D7967"/>
    <w:pPr>
      <w:spacing w:before="100" w:beforeAutospacing="1" w:after="100" w:afterAutospacing="1"/>
    </w:pPr>
    <w:rPr>
      <w:rFonts w:ascii="Times New Roman" w:eastAsia="Times New Roman" w:hAnsi="Times New Roman"/>
      <w:lang w:bidi="ar-SA"/>
    </w:rPr>
  </w:style>
  <w:style w:type="paragraph" w:styleId="BalloonText">
    <w:name w:val="Balloon Text"/>
    <w:basedOn w:val="Normal"/>
    <w:link w:val="BalloonTextChar"/>
    <w:uiPriority w:val="99"/>
    <w:semiHidden/>
    <w:unhideWhenUsed/>
    <w:rsid w:val="00791486"/>
    <w:rPr>
      <w:rFonts w:ascii="Tahoma" w:hAnsi="Tahoma" w:cs="Tahoma"/>
      <w:sz w:val="16"/>
      <w:szCs w:val="16"/>
    </w:rPr>
  </w:style>
  <w:style w:type="character" w:customStyle="1" w:styleId="BalloonTextChar">
    <w:name w:val="Balloon Text Char"/>
    <w:basedOn w:val="DefaultParagraphFont"/>
    <w:link w:val="BalloonText"/>
    <w:uiPriority w:val="99"/>
    <w:semiHidden/>
    <w:rsid w:val="00791486"/>
    <w:rPr>
      <w:rFonts w:ascii="Tahoma" w:hAnsi="Tahoma" w:cs="Tahoma"/>
      <w:sz w:val="16"/>
      <w:szCs w:val="16"/>
    </w:rPr>
  </w:style>
  <w:style w:type="character" w:styleId="CommentReference">
    <w:name w:val="annotation reference"/>
    <w:basedOn w:val="DefaultParagraphFont"/>
    <w:uiPriority w:val="99"/>
    <w:semiHidden/>
    <w:unhideWhenUsed/>
    <w:rsid w:val="00DF5ADB"/>
    <w:rPr>
      <w:sz w:val="16"/>
      <w:szCs w:val="16"/>
    </w:rPr>
  </w:style>
  <w:style w:type="paragraph" w:styleId="CommentText">
    <w:name w:val="annotation text"/>
    <w:basedOn w:val="Normal"/>
    <w:link w:val="CommentTextChar"/>
    <w:uiPriority w:val="99"/>
    <w:semiHidden/>
    <w:unhideWhenUsed/>
    <w:rsid w:val="00DF5ADB"/>
    <w:rPr>
      <w:sz w:val="20"/>
      <w:szCs w:val="20"/>
    </w:rPr>
  </w:style>
  <w:style w:type="character" w:customStyle="1" w:styleId="CommentTextChar">
    <w:name w:val="Comment Text Char"/>
    <w:basedOn w:val="DefaultParagraphFont"/>
    <w:link w:val="CommentText"/>
    <w:uiPriority w:val="99"/>
    <w:semiHidden/>
    <w:rsid w:val="00DF5ADB"/>
    <w:rPr>
      <w:sz w:val="20"/>
      <w:szCs w:val="20"/>
    </w:rPr>
  </w:style>
  <w:style w:type="paragraph" w:styleId="NormalWeb">
    <w:name w:val="Normal (Web)"/>
    <w:basedOn w:val="Normal"/>
    <w:uiPriority w:val="99"/>
    <w:unhideWhenUsed/>
    <w:rsid w:val="003A4158"/>
    <w:pPr>
      <w:spacing w:before="100" w:beforeAutospacing="1" w:after="100" w:afterAutospacing="1"/>
    </w:pPr>
    <w:rPr>
      <w:rFonts w:ascii="Times New Roman" w:eastAsia="Times New Roman" w:hAnsi="Times New Roman"/>
      <w:lang w:bidi="ar-SA"/>
    </w:rPr>
  </w:style>
  <w:style w:type="paragraph" w:styleId="CommentSubject">
    <w:name w:val="annotation subject"/>
    <w:basedOn w:val="CommentText"/>
    <w:next w:val="CommentText"/>
    <w:link w:val="CommentSubjectChar"/>
    <w:uiPriority w:val="99"/>
    <w:semiHidden/>
    <w:unhideWhenUsed/>
    <w:rsid w:val="00FD1AB2"/>
    <w:rPr>
      <w:b/>
      <w:bCs/>
    </w:rPr>
  </w:style>
  <w:style w:type="character" w:customStyle="1" w:styleId="CommentSubjectChar">
    <w:name w:val="Comment Subject Char"/>
    <w:basedOn w:val="CommentTextChar"/>
    <w:link w:val="CommentSubject"/>
    <w:uiPriority w:val="99"/>
    <w:semiHidden/>
    <w:rsid w:val="00FD1AB2"/>
    <w:rPr>
      <w:b/>
      <w:bCs/>
      <w:sz w:val="20"/>
      <w:szCs w:val="20"/>
    </w:rPr>
  </w:style>
  <w:style w:type="paragraph" w:customStyle="1" w:styleId="lead">
    <w:name w:val="lead"/>
    <w:basedOn w:val="Normal"/>
    <w:rsid w:val="00D03A32"/>
    <w:pPr>
      <w:spacing w:before="100" w:beforeAutospacing="1" w:after="100" w:afterAutospacing="1"/>
    </w:pPr>
    <w:rPr>
      <w:rFonts w:ascii="Times New Roman" w:eastAsia="Times New Roman" w:hAnsi="Times New Roman"/>
      <w:lang w:bidi="ar-SA"/>
    </w:rPr>
  </w:style>
  <w:style w:type="character" w:customStyle="1" w:styleId="normaltextrun">
    <w:name w:val="normaltextrun"/>
    <w:basedOn w:val="DefaultParagraphFont"/>
    <w:rsid w:val="00B008FF"/>
  </w:style>
  <w:style w:type="character" w:customStyle="1" w:styleId="eop">
    <w:name w:val="eop"/>
    <w:basedOn w:val="DefaultParagraphFont"/>
    <w:rsid w:val="00B008FF"/>
  </w:style>
  <w:style w:type="paragraph" w:styleId="Revision">
    <w:name w:val="Revision"/>
    <w:hidden/>
    <w:uiPriority w:val="99"/>
    <w:semiHidden/>
    <w:rsid w:val="00FD76DA"/>
    <w:pPr>
      <w:spacing w:after="0" w:line="240" w:lineRule="auto"/>
    </w:pPr>
    <w:rPr>
      <w:sz w:val="24"/>
      <w:szCs w:val="24"/>
    </w:rPr>
  </w:style>
  <w:style w:type="character" w:styleId="UnresolvedMention">
    <w:name w:val="Unresolved Mention"/>
    <w:basedOn w:val="DefaultParagraphFont"/>
    <w:uiPriority w:val="99"/>
    <w:semiHidden/>
    <w:unhideWhenUsed/>
    <w:rsid w:val="00FD76DA"/>
    <w:rPr>
      <w:color w:val="605E5C"/>
      <w:shd w:val="clear" w:color="auto" w:fill="E1DFDD"/>
    </w:rPr>
  </w:style>
  <w:style w:type="character" w:styleId="FollowedHyperlink">
    <w:name w:val="FollowedHyperlink"/>
    <w:basedOn w:val="DefaultParagraphFont"/>
    <w:uiPriority w:val="99"/>
    <w:semiHidden/>
    <w:unhideWhenUsed/>
    <w:rsid w:val="00CD17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3432">
      <w:bodyDiv w:val="1"/>
      <w:marLeft w:val="0"/>
      <w:marRight w:val="0"/>
      <w:marTop w:val="0"/>
      <w:marBottom w:val="0"/>
      <w:divBdr>
        <w:top w:val="none" w:sz="0" w:space="0" w:color="auto"/>
        <w:left w:val="none" w:sz="0" w:space="0" w:color="auto"/>
        <w:bottom w:val="none" w:sz="0" w:space="0" w:color="auto"/>
        <w:right w:val="none" w:sz="0" w:space="0" w:color="auto"/>
      </w:divBdr>
    </w:div>
    <w:div w:id="81688420">
      <w:bodyDiv w:val="1"/>
      <w:marLeft w:val="0"/>
      <w:marRight w:val="0"/>
      <w:marTop w:val="0"/>
      <w:marBottom w:val="0"/>
      <w:divBdr>
        <w:top w:val="none" w:sz="0" w:space="0" w:color="auto"/>
        <w:left w:val="none" w:sz="0" w:space="0" w:color="auto"/>
        <w:bottom w:val="none" w:sz="0" w:space="0" w:color="auto"/>
        <w:right w:val="none" w:sz="0" w:space="0" w:color="auto"/>
      </w:divBdr>
    </w:div>
    <w:div w:id="129790979">
      <w:bodyDiv w:val="1"/>
      <w:marLeft w:val="0"/>
      <w:marRight w:val="0"/>
      <w:marTop w:val="0"/>
      <w:marBottom w:val="0"/>
      <w:divBdr>
        <w:top w:val="none" w:sz="0" w:space="0" w:color="auto"/>
        <w:left w:val="none" w:sz="0" w:space="0" w:color="auto"/>
        <w:bottom w:val="none" w:sz="0" w:space="0" w:color="auto"/>
        <w:right w:val="none" w:sz="0" w:space="0" w:color="auto"/>
      </w:divBdr>
    </w:div>
    <w:div w:id="662397253">
      <w:bodyDiv w:val="1"/>
      <w:marLeft w:val="0"/>
      <w:marRight w:val="0"/>
      <w:marTop w:val="0"/>
      <w:marBottom w:val="0"/>
      <w:divBdr>
        <w:top w:val="none" w:sz="0" w:space="0" w:color="auto"/>
        <w:left w:val="none" w:sz="0" w:space="0" w:color="auto"/>
        <w:bottom w:val="none" w:sz="0" w:space="0" w:color="auto"/>
        <w:right w:val="none" w:sz="0" w:space="0" w:color="auto"/>
      </w:divBdr>
    </w:div>
    <w:div w:id="677002260">
      <w:bodyDiv w:val="1"/>
      <w:marLeft w:val="0"/>
      <w:marRight w:val="0"/>
      <w:marTop w:val="0"/>
      <w:marBottom w:val="0"/>
      <w:divBdr>
        <w:top w:val="none" w:sz="0" w:space="0" w:color="auto"/>
        <w:left w:val="none" w:sz="0" w:space="0" w:color="auto"/>
        <w:bottom w:val="none" w:sz="0" w:space="0" w:color="auto"/>
        <w:right w:val="none" w:sz="0" w:space="0" w:color="auto"/>
      </w:divBdr>
    </w:div>
    <w:div w:id="1034959744">
      <w:bodyDiv w:val="1"/>
      <w:marLeft w:val="0"/>
      <w:marRight w:val="0"/>
      <w:marTop w:val="0"/>
      <w:marBottom w:val="0"/>
      <w:divBdr>
        <w:top w:val="none" w:sz="0" w:space="0" w:color="auto"/>
        <w:left w:val="none" w:sz="0" w:space="0" w:color="auto"/>
        <w:bottom w:val="none" w:sz="0" w:space="0" w:color="auto"/>
        <w:right w:val="none" w:sz="0" w:space="0" w:color="auto"/>
      </w:divBdr>
    </w:div>
    <w:div w:id="1083602436">
      <w:bodyDiv w:val="1"/>
      <w:marLeft w:val="0"/>
      <w:marRight w:val="0"/>
      <w:marTop w:val="0"/>
      <w:marBottom w:val="0"/>
      <w:divBdr>
        <w:top w:val="none" w:sz="0" w:space="0" w:color="auto"/>
        <w:left w:val="none" w:sz="0" w:space="0" w:color="auto"/>
        <w:bottom w:val="none" w:sz="0" w:space="0" w:color="auto"/>
        <w:right w:val="none" w:sz="0" w:space="0" w:color="auto"/>
      </w:divBdr>
    </w:div>
    <w:div w:id="1388066063">
      <w:bodyDiv w:val="1"/>
      <w:marLeft w:val="0"/>
      <w:marRight w:val="0"/>
      <w:marTop w:val="0"/>
      <w:marBottom w:val="0"/>
      <w:divBdr>
        <w:top w:val="none" w:sz="0" w:space="0" w:color="auto"/>
        <w:left w:val="none" w:sz="0" w:space="0" w:color="auto"/>
        <w:bottom w:val="none" w:sz="0" w:space="0" w:color="auto"/>
        <w:right w:val="none" w:sz="0" w:space="0" w:color="auto"/>
      </w:divBdr>
    </w:div>
    <w:div w:id="1393580804">
      <w:bodyDiv w:val="1"/>
      <w:marLeft w:val="0"/>
      <w:marRight w:val="0"/>
      <w:marTop w:val="0"/>
      <w:marBottom w:val="0"/>
      <w:divBdr>
        <w:top w:val="none" w:sz="0" w:space="0" w:color="auto"/>
        <w:left w:val="none" w:sz="0" w:space="0" w:color="auto"/>
        <w:bottom w:val="none" w:sz="0" w:space="0" w:color="auto"/>
        <w:right w:val="none" w:sz="0" w:space="0" w:color="auto"/>
      </w:divBdr>
    </w:div>
    <w:div w:id="1394893300">
      <w:bodyDiv w:val="1"/>
      <w:marLeft w:val="0"/>
      <w:marRight w:val="0"/>
      <w:marTop w:val="0"/>
      <w:marBottom w:val="0"/>
      <w:divBdr>
        <w:top w:val="none" w:sz="0" w:space="0" w:color="auto"/>
        <w:left w:val="none" w:sz="0" w:space="0" w:color="auto"/>
        <w:bottom w:val="none" w:sz="0" w:space="0" w:color="auto"/>
        <w:right w:val="none" w:sz="0" w:space="0" w:color="auto"/>
      </w:divBdr>
    </w:div>
    <w:div w:id="1588802541">
      <w:bodyDiv w:val="1"/>
      <w:marLeft w:val="0"/>
      <w:marRight w:val="0"/>
      <w:marTop w:val="0"/>
      <w:marBottom w:val="0"/>
      <w:divBdr>
        <w:top w:val="none" w:sz="0" w:space="0" w:color="auto"/>
        <w:left w:val="none" w:sz="0" w:space="0" w:color="auto"/>
        <w:bottom w:val="none" w:sz="0" w:space="0" w:color="auto"/>
        <w:right w:val="none" w:sz="0" w:space="0" w:color="auto"/>
      </w:divBdr>
      <w:divsChild>
        <w:div w:id="1220482860">
          <w:marLeft w:val="0"/>
          <w:marRight w:val="0"/>
          <w:marTop w:val="0"/>
          <w:marBottom w:val="0"/>
          <w:divBdr>
            <w:top w:val="none" w:sz="0" w:space="0" w:color="auto"/>
            <w:left w:val="none" w:sz="0" w:space="0" w:color="auto"/>
            <w:bottom w:val="none" w:sz="0" w:space="0" w:color="auto"/>
            <w:right w:val="none" w:sz="0" w:space="0" w:color="auto"/>
          </w:divBdr>
          <w:divsChild>
            <w:div w:id="2133748478">
              <w:marLeft w:val="0"/>
              <w:marRight w:val="0"/>
              <w:marTop w:val="0"/>
              <w:marBottom w:val="0"/>
              <w:divBdr>
                <w:top w:val="none" w:sz="0" w:space="0" w:color="auto"/>
                <w:left w:val="none" w:sz="0" w:space="0" w:color="auto"/>
                <w:bottom w:val="none" w:sz="0" w:space="0" w:color="auto"/>
                <w:right w:val="none" w:sz="0" w:space="0" w:color="auto"/>
              </w:divBdr>
              <w:divsChild>
                <w:div w:id="892425535">
                  <w:marLeft w:val="0"/>
                  <w:marRight w:val="0"/>
                  <w:marTop w:val="0"/>
                  <w:marBottom w:val="0"/>
                  <w:divBdr>
                    <w:top w:val="none" w:sz="0" w:space="0" w:color="auto"/>
                    <w:left w:val="none" w:sz="0" w:space="0" w:color="auto"/>
                    <w:bottom w:val="none" w:sz="0" w:space="0" w:color="auto"/>
                    <w:right w:val="none" w:sz="0" w:space="0" w:color="auto"/>
                  </w:divBdr>
                  <w:divsChild>
                    <w:div w:id="688796016">
                      <w:marLeft w:val="0"/>
                      <w:marRight w:val="0"/>
                      <w:marTop w:val="0"/>
                      <w:marBottom w:val="0"/>
                      <w:divBdr>
                        <w:top w:val="none" w:sz="0" w:space="0" w:color="auto"/>
                        <w:left w:val="none" w:sz="0" w:space="0" w:color="auto"/>
                        <w:bottom w:val="none" w:sz="0" w:space="0" w:color="auto"/>
                        <w:right w:val="none" w:sz="0" w:space="0" w:color="auto"/>
                      </w:divBdr>
                      <w:divsChild>
                        <w:div w:id="129047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469692">
          <w:marLeft w:val="0"/>
          <w:marRight w:val="0"/>
          <w:marTop w:val="0"/>
          <w:marBottom w:val="0"/>
          <w:divBdr>
            <w:top w:val="none" w:sz="0" w:space="0" w:color="auto"/>
            <w:left w:val="none" w:sz="0" w:space="0" w:color="auto"/>
            <w:bottom w:val="none" w:sz="0" w:space="0" w:color="auto"/>
            <w:right w:val="none" w:sz="0" w:space="0" w:color="auto"/>
          </w:divBdr>
          <w:divsChild>
            <w:div w:id="1902515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2177373">
      <w:bodyDiv w:val="1"/>
      <w:marLeft w:val="0"/>
      <w:marRight w:val="0"/>
      <w:marTop w:val="0"/>
      <w:marBottom w:val="0"/>
      <w:divBdr>
        <w:top w:val="none" w:sz="0" w:space="0" w:color="auto"/>
        <w:left w:val="none" w:sz="0" w:space="0" w:color="auto"/>
        <w:bottom w:val="none" w:sz="0" w:space="0" w:color="auto"/>
        <w:right w:val="none" w:sz="0" w:space="0" w:color="auto"/>
      </w:divBdr>
    </w:div>
    <w:div w:id="1632200545">
      <w:bodyDiv w:val="1"/>
      <w:marLeft w:val="0"/>
      <w:marRight w:val="0"/>
      <w:marTop w:val="0"/>
      <w:marBottom w:val="0"/>
      <w:divBdr>
        <w:top w:val="none" w:sz="0" w:space="0" w:color="auto"/>
        <w:left w:val="none" w:sz="0" w:space="0" w:color="auto"/>
        <w:bottom w:val="none" w:sz="0" w:space="0" w:color="auto"/>
        <w:right w:val="none" w:sz="0" w:space="0" w:color="auto"/>
      </w:divBdr>
    </w:div>
    <w:div w:id="1653826978">
      <w:bodyDiv w:val="1"/>
      <w:marLeft w:val="0"/>
      <w:marRight w:val="0"/>
      <w:marTop w:val="0"/>
      <w:marBottom w:val="0"/>
      <w:divBdr>
        <w:top w:val="none" w:sz="0" w:space="0" w:color="auto"/>
        <w:left w:val="none" w:sz="0" w:space="0" w:color="auto"/>
        <w:bottom w:val="none" w:sz="0" w:space="0" w:color="auto"/>
        <w:right w:val="none" w:sz="0" w:space="0" w:color="auto"/>
      </w:divBdr>
    </w:div>
    <w:div w:id="1675647959">
      <w:bodyDiv w:val="1"/>
      <w:marLeft w:val="0"/>
      <w:marRight w:val="0"/>
      <w:marTop w:val="0"/>
      <w:marBottom w:val="0"/>
      <w:divBdr>
        <w:top w:val="none" w:sz="0" w:space="0" w:color="auto"/>
        <w:left w:val="none" w:sz="0" w:space="0" w:color="auto"/>
        <w:bottom w:val="none" w:sz="0" w:space="0" w:color="auto"/>
        <w:right w:val="none" w:sz="0" w:space="0" w:color="auto"/>
      </w:divBdr>
    </w:div>
    <w:div w:id="1772969840">
      <w:bodyDiv w:val="1"/>
      <w:marLeft w:val="0"/>
      <w:marRight w:val="0"/>
      <w:marTop w:val="0"/>
      <w:marBottom w:val="0"/>
      <w:divBdr>
        <w:top w:val="none" w:sz="0" w:space="0" w:color="auto"/>
        <w:left w:val="none" w:sz="0" w:space="0" w:color="auto"/>
        <w:bottom w:val="none" w:sz="0" w:space="0" w:color="auto"/>
        <w:right w:val="none" w:sz="0" w:space="0" w:color="auto"/>
      </w:divBdr>
    </w:div>
    <w:div w:id="1892570523">
      <w:bodyDiv w:val="1"/>
      <w:marLeft w:val="0"/>
      <w:marRight w:val="0"/>
      <w:marTop w:val="0"/>
      <w:marBottom w:val="0"/>
      <w:divBdr>
        <w:top w:val="none" w:sz="0" w:space="0" w:color="auto"/>
        <w:left w:val="none" w:sz="0" w:space="0" w:color="auto"/>
        <w:bottom w:val="none" w:sz="0" w:space="0" w:color="auto"/>
        <w:right w:val="none" w:sz="0" w:space="0" w:color="auto"/>
      </w:divBdr>
    </w:div>
    <w:div w:id="193836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pperconstructi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epperconstruction.com/project/bmo-harris-office-and-retail-bank" TargetMode="External"/><Relationship Id="rId5" Type="http://schemas.openxmlformats.org/officeDocument/2006/relationships/numbering" Target="numbering.xml"/><Relationship Id="rId10" Type="http://schemas.openxmlformats.org/officeDocument/2006/relationships/hyperlink" Target="https://pepperconstruction.wistia.com/medias/cfbjrnziuj"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E988E573A8C44AAD33F495B4D02271" ma:contentTypeVersion="12" ma:contentTypeDescription="Create a new document." ma:contentTypeScope="" ma:versionID="b3c9b0b5a80a100e0feb183449751589">
  <xsd:schema xmlns:xsd="http://www.w3.org/2001/XMLSchema" xmlns:xs="http://www.w3.org/2001/XMLSchema" xmlns:p="http://schemas.microsoft.com/office/2006/metadata/properties" xmlns:ns2="ebd30d67-2baf-48b0-98d8-8ba4421a6141" xmlns:ns3="799fe478-481a-4e48-a907-861181a0c9d0" targetNamespace="http://schemas.microsoft.com/office/2006/metadata/properties" ma:root="true" ma:fieldsID="06b4498c696134e5172d058ad354c0d2" ns2:_="" ns3:_="">
    <xsd:import namespace="ebd30d67-2baf-48b0-98d8-8ba4421a6141"/>
    <xsd:import namespace="799fe478-481a-4e48-a907-861181a0c9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30d67-2baf-48b0-98d8-8ba4421a6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9fe478-481a-4e48-a907-861181a0c9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75AE0-CF5A-4E4A-A93A-1F37DEA713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A76ECE-1D29-495F-B7EC-836D811E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30d67-2baf-48b0-98d8-8ba4421a6141"/>
    <ds:schemaRef ds:uri="799fe478-481a-4e48-a907-861181a0c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9474CA-DFD4-4CB4-9DB2-3349D68ED46B}">
  <ds:schemaRefs>
    <ds:schemaRef ds:uri="http://schemas.microsoft.com/sharepoint/v3/contenttype/forms"/>
  </ds:schemaRefs>
</ds:datastoreItem>
</file>

<file path=customXml/itemProps4.xml><?xml version="1.0" encoding="utf-8"?>
<ds:datastoreItem xmlns:ds="http://schemas.openxmlformats.org/officeDocument/2006/customXml" ds:itemID="{2E9FBAF0-EAD8-46D1-BEA7-722A8B0F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Pepper Construction</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Shannan Ghera</dc:creator>
  <cp:lastModifiedBy>Abby Gertz</cp:lastModifiedBy>
  <cp:revision>2</cp:revision>
  <cp:lastPrinted>2020-10-06T15:33:00Z</cp:lastPrinted>
  <dcterms:created xsi:type="dcterms:W3CDTF">2021-09-23T16:26:00Z</dcterms:created>
  <dcterms:modified xsi:type="dcterms:W3CDTF">2021-09-23T16:26:00Z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0x0101006CE988E573A8C44AAD33F495B4D02271</vt:lpwstr>
  </property>
  <property fmtid="{D5CDD505-2E9C-101B-9397-08002B2CF9AE}" pid="4" name="Order">
    <vt:r8>100</vt:r8>
  </property>
</Properties>
</file>